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E1" w:rsidRPr="001A564B" w:rsidRDefault="006F01E1" w:rsidP="006F01E1">
      <w:pPr>
        <w:jc w:val="center"/>
        <w:rPr>
          <w:b/>
          <w:sz w:val="24"/>
          <w:szCs w:val="24"/>
        </w:rPr>
      </w:pPr>
      <w:r w:rsidRPr="001A564B">
        <w:rPr>
          <w:b/>
          <w:sz w:val="24"/>
          <w:szCs w:val="24"/>
        </w:rPr>
        <w:t>Российская Федерация</w:t>
      </w:r>
    </w:p>
    <w:p w:rsidR="006F01E1" w:rsidRPr="001A564B" w:rsidRDefault="006F01E1" w:rsidP="006F01E1">
      <w:pPr>
        <w:jc w:val="center"/>
        <w:rPr>
          <w:b/>
          <w:sz w:val="24"/>
          <w:szCs w:val="24"/>
        </w:rPr>
      </w:pPr>
      <w:r w:rsidRPr="001A564B">
        <w:rPr>
          <w:b/>
          <w:sz w:val="24"/>
          <w:szCs w:val="24"/>
        </w:rPr>
        <w:t>Иркутская область</w:t>
      </w:r>
    </w:p>
    <w:p w:rsidR="006F01E1" w:rsidRPr="001A564B" w:rsidRDefault="006F01E1" w:rsidP="006F01E1">
      <w:pPr>
        <w:jc w:val="center"/>
        <w:rPr>
          <w:b/>
          <w:sz w:val="24"/>
          <w:szCs w:val="24"/>
        </w:rPr>
      </w:pPr>
      <w:proofErr w:type="spellStart"/>
      <w:r w:rsidRPr="001A564B">
        <w:rPr>
          <w:b/>
          <w:sz w:val="24"/>
          <w:szCs w:val="24"/>
        </w:rPr>
        <w:t>Слюдянский</w:t>
      </w:r>
      <w:proofErr w:type="spellEnd"/>
      <w:r w:rsidRPr="001A564B">
        <w:rPr>
          <w:b/>
          <w:sz w:val="24"/>
          <w:szCs w:val="24"/>
        </w:rPr>
        <w:t xml:space="preserve"> район</w:t>
      </w:r>
    </w:p>
    <w:p w:rsidR="006F01E1" w:rsidRPr="001A564B" w:rsidRDefault="006F01E1" w:rsidP="006F01E1">
      <w:pPr>
        <w:jc w:val="center"/>
        <w:rPr>
          <w:b/>
          <w:sz w:val="24"/>
          <w:szCs w:val="24"/>
        </w:rPr>
      </w:pPr>
      <w:r w:rsidRPr="001A564B">
        <w:rPr>
          <w:b/>
          <w:sz w:val="24"/>
          <w:szCs w:val="24"/>
        </w:rPr>
        <w:t>ДУМА  НОВОСНЕЖНИНСКОГО СЕЛЬСКОГО ПОСЕЛЕНИЯ</w:t>
      </w:r>
    </w:p>
    <w:p w:rsidR="006F01E1" w:rsidRPr="001A564B" w:rsidRDefault="006F01E1" w:rsidP="006F01E1">
      <w:pPr>
        <w:jc w:val="center"/>
        <w:rPr>
          <w:b/>
          <w:sz w:val="24"/>
          <w:szCs w:val="24"/>
        </w:rPr>
      </w:pPr>
      <w:proofErr w:type="spellStart"/>
      <w:r w:rsidRPr="001A564B">
        <w:rPr>
          <w:b/>
          <w:sz w:val="24"/>
          <w:szCs w:val="24"/>
        </w:rPr>
        <w:t>п</w:t>
      </w:r>
      <w:proofErr w:type="gramStart"/>
      <w:r w:rsidRPr="001A564B">
        <w:rPr>
          <w:b/>
          <w:sz w:val="24"/>
          <w:szCs w:val="24"/>
        </w:rPr>
        <w:t>.Н</w:t>
      </w:r>
      <w:proofErr w:type="gramEnd"/>
      <w:r w:rsidRPr="001A564B">
        <w:rPr>
          <w:b/>
          <w:sz w:val="24"/>
          <w:szCs w:val="24"/>
        </w:rPr>
        <w:t>овоснежная</w:t>
      </w:r>
      <w:proofErr w:type="spellEnd"/>
    </w:p>
    <w:p w:rsidR="006F01E1" w:rsidRPr="001A564B" w:rsidRDefault="006F01E1" w:rsidP="006F01E1">
      <w:pPr>
        <w:jc w:val="center"/>
        <w:rPr>
          <w:b/>
          <w:sz w:val="24"/>
          <w:szCs w:val="24"/>
        </w:rPr>
      </w:pPr>
      <w:r w:rsidRPr="001A564B">
        <w:rPr>
          <w:b/>
          <w:sz w:val="24"/>
          <w:szCs w:val="24"/>
        </w:rPr>
        <w:t>ул</w:t>
      </w:r>
      <w:proofErr w:type="gramStart"/>
      <w:r w:rsidRPr="001A564B">
        <w:rPr>
          <w:b/>
          <w:sz w:val="24"/>
          <w:szCs w:val="24"/>
        </w:rPr>
        <w:t>.Л</w:t>
      </w:r>
      <w:proofErr w:type="gramEnd"/>
      <w:r w:rsidRPr="001A564B">
        <w:rPr>
          <w:b/>
          <w:sz w:val="24"/>
          <w:szCs w:val="24"/>
        </w:rPr>
        <w:t>енина 2</w:t>
      </w:r>
    </w:p>
    <w:p w:rsidR="006F01E1" w:rsidRPr="001A564B" w:rsidRDefault="006F01E1" w:rsidP="006F01E1">
      <w:pPr>
        <w:jc w:val="center"/>
        <w:rPr>
          <w:b/>
          <w:sz w:val="24"/>
          <w:szCs w:val="24"/>
        </w:rPr>
      </w:pPr>
    </w:p>
    <w:p w:rsidR="006F01E1" w:rsidRDefault="006F01E1" w:rsidP="006F01E1">
      <w:pPr>
        <w:jc w:val="center"/>
        <w:rPr>
          <w:b/>
          <w:sz w:val="24"/>
          <w:szCs w:val="24"/>
        </w:rPr>
      </w:pPr>
      <w:r w:rsidRPr="001A564B">
        <w:rPr>
          <w:b/>
          <w:sz w:val="24"/>
          <w:szCs w:val="24"/>
        </w:rPr>
        <w:t>РЕШЕНИЕ</w:t>
      </w:r>
    </w:p>
    <w:p w:rsidR="006F01E1" w:rsidRDefault="006F01E1" w:rsidP="006F01E1">
      <w:pPr>
        <w:jc w:val="center"/>
        <w:rPr>
          <w:b/>
          <w:sz w:val="24"/>
          <w:szCs w:val="24"/>
        </w:rPr>
      </w:pPr>
    </w:p>
    <w:p w:rsidR="006F01E1" w:rsidRPr="001A564B" w:rsidRDefault="006F01E1" w:rsidP="006F01E1">
      <w:pPr>
        <w:jc w:val="center"/>
        <w:rPr>
          <w:b/>
          <w:sz w:val="24"/>
          <w:szCs w:val="24"/>
        </w:rPr>
      </w:pPr>
    </w:p>
    <w:p w:rsidR="006F01E1" w:rsidRPr="001A564B" w:rsidRDefault="006F01E1" w:rsidP="006F01E1">
      <w:pPr>
        <w:ind w:left="284"/>
        <w:rPr>
          <w:b/>
          <w:sz w:val="24"/>
          <w:szCs w:val="24"/>
        </w:rPr>
      </w:pPr>
      <w:r>
        <w:rPr>
          <w:b/>
          <w:sz w:val="24"/>
          <w:szCs w:val="24"/>
        </w:rPr>
        <w:t>от  29.12. 2016 г.  № 25-3сд</w:t>
      </w:r>
      <w:r w:rsidRPr="001A564B">
        <w:rPr>
          <w:b/>
          <w:sz w:val="24"/>
          <w:szCs w:val="24"/>
        </w:rPr>
        <w:t xml:space="preserve"> </w:t>
      </w:r>
    </w:p>
    <w:p w:rsidR="006F01E1" w:rsidRPr="001A564B" w:rsidRDefault="006F01E1" w:rsidP="006F01E1">
      <w:pPr>
        <w:rPr>
          <w:b/>
          <w:sz w:val="24"/>
          <w:szCs w:val="24"/>
        </w:rPr>
      </w:pPr>
      <w:r w:rsidRPr="001A564B">
        <w:rPr>
          <w:b/>
          <w:sz w:val="24"/>
          <w:szCs w:val="24"/>
        </w:rPr>
        <w:t xml:space="preserve">Об утверждении муниципальной программы </w:t>
      </w:r>
    </w:p>
    <w:p w:rsidR="006F01E1" w:rsidRPr="001A564B" w:rsidRDefault="006F01E1" w:rsidP="006F01E1">
      <w:pPr>
        <w:rPr>
          <w:b/>
          <w:sz w:val="24"/>
          <w:szCs w:val="24"/>
        </w:rPr>
      </w:pPr>
      <w:r w:rsidRPr="001A564B">
        <w:rPr>
          <w:b/>
          <w:sz w:val="24"/>
          <w:szCs w:val="24"/>
        </w:rPr>
        <w:t xml:space="preserve">«Комплексное развитие </w:t>
      </w:r>
      <w:proofErr w:type="gramStart"/>
      <w:r w:rsidRPr="001A564B">
        <w:rPr>
          <w:b/>
          <w:sz w:val="24"/>
          <w:szCs w:val="24"/>
        </w:rPr>
        <w:t>социальной</w:t>
      </w:r>
      <w:proofErr w:type="gramEnd"/>
      <w:r w:rsidRPr="001A564B">
        <w:rPr>
          <w:b/>
          <w:sz w:val="24"/>
          <w:szCs w:val="24"/>
        </w:rPr>
        <w:t xml:space="preserve"> </w:t>
      </w:r>
    </w:p>
    <w:p w:rsidR="006F01E1" w:rsidRPr="001A564B" w:rsidRDefault="006F01E1" w:rsidP="006F01E1">
      <w:pPr>
        <w:rPr>
          <w:b/>
          <w:sz w:val="24"/>
          <w:szCs w:val="24"/>
        </w:rPr>
      </w:pPr>
      <w:r w:rsidRPr="001A564B">
        <w:rPr>
          <w:b/>
          <w:sz w:val="24"/>
          <w:szCs w:val="24"/>
        </w:rPr>
        <w:t xml:space="preserve">Инфраструктуры Новоснежнинского  </w:t>
      </w:r>
      <w:proofErr w:type="gramStart"/>
      <w:r w:rsidRPr="001A564B">
        <w:rPr>
          <w:b/>
          <w:sz w:val="24"/>
          <w:szCs w:val="24"/>
        </w:rPr>
        <w:t>муниципального</w:t>
      </w:r>
      <w:proofErr w:type="gramEnd"/>
      <w:r w:rsidRPr="001A564B">
        <w:rPr>
          <w:b/>
          <w:sz w:val="24"/>
          <w:szCs w:val="24"/>
        </w:rPr>
        <w:t xml:space="preserve"> </w:t>
      </w:r>
    </w:p>
    <w:p w:rsidR="006F01E1" w:rsidRPr="001A564B" w:rsidRDefault="006F01E1" w:rsidP="006F01E1">
      <w:pPr>
        <w:rPr>
          <w:b/>
          <w:sz w:val="24"/>
          <w:szCs w:val="24"/>
        </w:rPr>
      </w:pPr>
      <w:r w:rsidRPr="001A564B">
        <w:rPr>
          <w:b/>
          <w:sz w:val="24"/>
          <w:szCs w:val="24"/>
        </w:rPr>
        <w:t xml:space="preserve">образования на период 2016-2026 годы и </w:t>
      </w:r>
      <w:proofErr w:type="gramStart"/>
      <w:r w:rsidRPr="001A564B">
        <w:rPr>
          <w:b/>
          <w:sz w:val="24"/>
          <w:szCs w:val="24"/>
        </w:rPr>
        <w:t>с</w:t>
      </w:r>
      <w:proofErr w:type="gramEnd"/>
      <w:r w:rsidRPr="001A564B">
        <w:rPr>
          <w:b/>
          <w:sz w:val="24"/>
          <w:szCs w:val="24"/>
        </w:rPr>
        <w:t xml:space="preserve"> </w:t>
      </w:r>
    </w:p>
    <w:p w:rsidR="006F01E1" w:rsidRDefault="006F01E1" w:rsidP="006F01E1">
      <w:pPr>
        <w:rPr>
          <w:b/>
          <w:sz w:val="24"/>
          <w:szCs w:val="24"/>
        </w:rPr>
      </w:pPr>
      <w:r w:rsidRPr="001A564B">
        <w:rPr>
          <w:b/>
          <w:sz w:val="24"/>
          <w:szCs w:val="24"/>
        </w:rPr>
        <w:t>перспективой до 2032 года»</w:t>
      </w:r>
    </w:p>
    <w:p w:rsidR="006F01E1" w:rsidRPr="001A564B" w:rsidRDefault="006F01E1" w:rsidP="006F01E1">
      <w:pPr>
        <w:rPr>
          <w:b/>
          <w:sz w:val="24"/>
          <w:szCs w:val="24"/>
        </w:rPr>
      </w:pPr>
    </w:p>
    <w:p w:rsidR="006F01E1" w:rsidRDefault="006F01E1" w:rsidP="006F01E1">
      <w:pPr>
        <w:rPr>
          <w:sz w:val="24"/>
          <w:szCs w:val="24"/>
        </w:rPr>
      </w:pPr>
      <w:r w:rsidRPr="001A564B">
        <w:rPr>
          <w:sz w:val="24"/>
          <w:szCs w:val="24"/>
        </w:rPr>
        <w:t xml:space="preserve">     </w:t>
      </w:r>
      <w:proofErr w:type="gramStart"/>
      <w:r w:rsidRPr="001A564B">
        <w:rPr>
          <w:sz w:val="24"/>
          <w:szCs w:val="24"/>
        </w:rPr>
        <w:t xml:space="preserve">В целях разработки комплекса мероприятий направленных на повышение надежности, эффективности и </w:t>
      </w:r>
      <w:proofErr w:type="spellStart"/>
      <w:r w:rsidRPr="001A564B">
        <w:rPr>
          <w:sz w:val="24"/>
          <w:szCs w:val="24"/>
        </w:rPr>
        <w:t>экологичности</w:t>
      </w:r>
      <w:proofErr w:type="spellEnd"/>
      <w:r w:rsidRPr="001A564B">
        <w:rPr>
          <w:sz w:val="24"/>
          <w:szCs w:val="24"/>
        </w:rPr>
        <w:t xml:space="preserve"> работы объектов социальной инфраструктуры, расположенных на территории Новоснежнинского муниципального образования, руководствуясь Федеральным законом от 06.10.2003 г.  N 131-ФЗ «Об общих принципах организации местного самоуправления в Российской Федерации», Градостроительным кодексом Российской Федерации, постановлением Постановление Правительства Российской Федерации от 01.10.2015 года №1050 «Об утверждении требований к Программам комплексного развития социальной</w:t>
      </w:r>
      <w:proofErr w:type="gramEnd"/>
      <w:r w:rsidRPr="001A564B">
        <w:rPr>
          <w:sz w:val="24"/>
          <w:szCs w:val="24"/>
        </w:rPr>
        <w:t xml:space="preserve"> инфраструктуры поселений и городских округов»</w:t>
      </w:r>
    </w:p>
    <w:p w:rsidR="006F01E1" w:rsidRPr="001A564B" w:rsidRDefault="006F01E1" w:rsidP="006F01E1">
      <w:pPr>
        <w:rPr>
          <w:sz w:val="24"/>
          <w:szCs w:val="24"/>
        </w:rPr>
      </w:pPr>
    </w:p>
    <w:p w:rsidR="006F01E1" w:rsidRPr="001A564B" w:rsidRDefault="006F01E1" w:rsidP="006F01E1">
      <w:pPr>
        <w:rPr>
          <w:b/>
          <w:sz w:val="24"/>
          <w:szCs w:val="24"/>
        </w:rPr>
      </w:pPr>
      <w:r w:rsidRPr="001A564B">
        <w:rPr>
          <w:b/>
          <w:sz w:val="24"/>
          <w:szCs w:val="24"/>
        </w:rPr>
        <w:t>ДУМА НОВОСНЕЖНИНСКОГО СЕЛЬСКОГО ПОСЕЛЕНИЯ РЕШИЛА:</w:t>
      </w:r>
    </w:p>
    <w:p w:rsidR="006F01E1" w:rsidRPr="001A564B" w:rsidRDefault="006F01E1" w:rsidP="006F01E1">
      <w:pPr>
        <w:rPr>
          <w:sz w:val="24"/>
          <w:szCs w:val="24"/>
        </w:rPr>
      </w:pPr>
      <w:r w:rsidRPr="001A564B">
        <w:rPr>
          <w:sz w:val="24"/>
          <w:szCs w:val="24"/>
        </w:rPr>
        <w:t xml:space="preserve">      1. Утвердить муниципальную программу «Комплексное развитие социальной инфраструктуры Новоснежнинского муниципального образования на 2016 – 2026 годы и с перспективой до 2032 года».</w:t>
      </w:r>
    </w:p>
    <w:p w:rsidR="006F01E1" w:rsidRPr="001A564B" w:rsidRDefault="006F01E1" w:rsidP="006F01E1">
      <w:pPr>
        <w:rPr>
          <w:sz w:val="24"/>
          <w:szCs w:val="24"/>
        </w:rPr>
      </w:pPr>
      <w:r w:rsidRPr="001A564B">
        <w:rPr>
          <w:sz w:val="24"/>
          <w:szCs w:val="24"/>
        </w:rPr>
        <w:t xml:space="preserve">     2. Опубликовать настоящее решение в «Вестнике Новоснежнинского муниципального образования» и разместить на официальном сайте муниципального образования </w:t>
      </w:r>
      <w:proofErr w:type="spellStart"/>
      <w:r w:rsidRPr="001A564B">
        <w:rPr>
          <w:sz w:val="24"/>
          <w:szCs w:val="24"/>
        </w:rPr>
        <w:t>Слюдянский</w:t>
      </w:r>
      <w:proofErr w:type="spellEnd"/>
      <w:r w:rsidRPr="001A564B">
        <w:rPr>
          <w:sz w:val="24"/>
          <w:szCs w:val="24"/>
        </w:rPr>
        <w:t xml:space="preserve"> район в информационн</w:t>
      </w:r>
      <w:proofErr w:type="gramStart"/>
      <w:r w:rsidRPr="001A564B">
        <w:rPr>
          <w:sz w:val="24"/>
          <w:szCs w:val="24"/>
        </w:rPr>
        <w:t>о-</w:t>
      </w:r>
      <w:proofErr w:type="gramEnd"/>
      <w:r w:rsidRPr="001A564B">
        <w:rPr>
          <w:sz w:val="24"/>
          <w:szCs w:val="24"/>
        </w:rPr>
        <w:t xml:space="preserve"> телекоммуникационной сети «Интернет».</w:t>
      </w:r>
    </w:p>
    <w:p w:rsidR="006F01E1" w:rsidRPr="001A564B" w:rsidRDefault="006F01E1" w:rsidP="006F01E1">
      <w:pPr>
        <w:rPr>
          <w:sz w:val="24"/>
          <w:szCs w:val="24"/>
        </w:rPr>
      </w:pPr>
    </w:p>
    <w:p w:rsidR="006F01E1" w:rsidRDefault="006F01E1" w:rsidP="006F01E1">
      <w:pPr>
        <w:rPr>
          <w:sz w:val="24"/>
          <w:szCs w:val="24"/>
        </w:rPr>
      </w:pPr>
    </w:p>
    <w:p w:rsidR="006F01E1" w:rsidRPr="001A564B" w:rsidRDefault="006F01E1" w:rsidP="006F01E1">
      <w:pPr>
        <w:rPr>
          <w:sz w:val="24"/>
          <w:szCs w:val="24"/>
        </w:rPr>
      </w:pPr>
      <w:r w:rsidRPr="001A564B">
        <w:rPr>
          <w:sz w:val="24"/>
          <w:szCs w:val="24"/>
        </w:rPr>
        <w:t xml:space="preserve">Глава Новоснежнинского </w:t>
      </w:r>
    </w:p>
    <w:p w:rsidR="006F01E1" w:rsidRPr="001A564B" w:rsidRDefault="006F01E1" w:rsidP="006F01E1">
      <w:pPr>
        <w:rPr>
          <w:sz w:val="24"/>
          <w:szCs w:val="24"/>
        </w:rPr>
      </w:pPr>
      <w:r w:rsidRPr="001A564B">
        <w:rPr>
          <w:sz w:val="24"/>
          <w:szCs w:val="24"/>
        </w:rPr>
        <w:t>муниципального образования                                                                       О.Н. Молчанов.</w:t>
      </w: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jc w:val="right"/>
        <w:rPr>
          <w:sz w:val="24"/>
          <w:szCs w:val="24"/>
        </w:rPr>
      </w:pPr>
    </w:p>
    <w:p w:rsidR="006F01E1" w:rsidRDefault="006F01E1" w:rsidP="006F01E1">
      <w:pPr>
        <w:jc w:val="right"/>
        <w:rPr>
          <w:sz w:val="24"/>
          <w:szCs w:val="24"/>
        </w:rPr>
      </w:pPr>
    </w:p>
    <w:p w:rsidR="006F01E1" w:rsidRDefault="006F01E1" w:rsidP="006F01E1">
      <w:pPr>
        <w:jc w:val="right"/>
        <w:rPr>
          <w:sz w:val="24"/>
          <w:szCs w:val="24"/>
        </w:rPr>
      </w:pPr>
    </w:p>
    <w:p w:rsidR="006F01E1" w:rsidRDefault="006F01E1" w:rsidP="006F01E1">
      <w:pPr>
        <w:jc w:val="right"/>
        <w:rPr>
          <w:sz w:val="24"/>
          <w:szCs w:val="24"/>
        </w:rPr>
      </w:pPr>
    </w:p>
    <w:p w:rsidR="006F01E1" w:rsidRDefault="006F01E1" w:rsidP="006F01E1">
      <w:pPr>
        <w:jc w:val="right"/>
        <w:rPr>
          <w:sz w:val="24"/>
          <w:szCs w:val="24"/>
        </w:rPr>
      </w:pPr>
    </w:p>
    <w:p w:rsidR="006F01E1" w:rsidRDefault="006F01E1" w:rsidP="006F01E1">
      <w:pPr>
        <w:jc w:val="right"/>
        <w:rPr>
          <w:sz w:val="24"/>
          <w:szCs w:val="24"/>
        </w:rPr>
      </w:pPr>
    </w:p>
    <w:p w:rsidR="006F01E1" w:rsidRDefault="006F01E1" w:rsidP="006F01E1">
      <w:pPr>
        <w:jc w:val="right"/>
        <w:rPr>
          <w:sz w:val="24"/>
          <w:szCs w:val="24"/>
        </w:rPr>
      </w:pPr>
    </w:p>
    <w:p w:rsidR="006F01E1" w:rsidRDefault="006F01E1" w:rsidP="006F01E1">
      <w:pPr>
        <w:jc w:val="right"/>
        <w:rPr>
          <w:sz w:val="24"/>
          <w:szCs w:val="24"/>
        </w:rPr>
      </w:pPr>
    </w:p>
    <w:p w:rsidR="006F01E1" w:rsidRDefault="006F01E1" w:rsidP="006F01E1">
      <w:pPr>
        <w:jc w:val="right"/>
        <w:rPr>
          <w:sz w:val="24"/>
          <w:szCs w:val="24"/>
        </w:rPr>
      </w:pPr>
    </w:p>
    <w:p w:rsidR="006F01E1" w:rsidRDefault="006F01E1" w:rsidP="006F01E1">
      <w:pPr>
        <w:jc w:val="right"/>
        <w:rPr>
          <w:sz w:val="24"/>
          <w:szCs w:val="24"/>
        </w:rPr>
      </w:pPr>
    </w:p>
    <w:p w:rsidR="006F01E1" w:rsidRDefault="006F01E1" w:rsidP="006F01E1">
      <w:pPr>
        <w:jc w:val="right"/>
        <w:rPr>
          <w:sz w:val="24"/>
          <w:szCs w:val="24"/>
        </w:rPr>
      </w:pPr>
    </w:p>
    <w:p w:rsidR="006F01E1" w:rsidRPr="001A564B" w:rsidRDefault="006F01E1" w:rsidP="006F01E1">
      <w:pPr>
        <w:jc w:val="right"/>
        <w:rPr>
          <w:sz w:val="24"/>
          <w:szCs w:val="24"/>
        </w:rPr>
      </w:pPr>
      <w:r w:rsidRPr="001A564B">
        <w:rPr>
          <w:sz w:val="24"/>
          <w:szCs w:val="24"/>
        </w:rPr>
        <w:lastRenderedPageBreak/>
        <w:t xml:space="preserve">                </w:t>
      </w:r>
    </w:p>
    <w:p w:rsidR="006F01E1" w:rsidRPr="001A564B" w:rsidRDefault="006F01E1" w:rsidP="006F01E1">
      <w:pPr>
        <w:jc w:val="right"/>
        <w:rPr>
          <w:sz w:val="24"/>
          <w:szCs w:val="24"/>
        </w:rPr>
      </w:pPr>
      <w:r w:rsidRPr="001A564B">
        <w:rPr>
          <w:sz w:val="24"/>
          <w:szCs w:val="24"/>
        </w:rPr>
        <w:t xml:space="preserve">                                                                          Утверждено </w:t>
      </w:r>
    </w:p>
    <w:p w:rsidR="006F01E1" w:rsidRPr="001A564B" w:rsidRDefault="006F01E1" w:rsidP="006F01E1">
      <w:pPr>
        <w:jc w:val="right"/>
        <w:rPr>
          <w:sz w:val="24"/>
          <w:szCs w:val="24"/>
        </w:rPr>
      </w:pPr>
      <w:r w:rsidRPr="001A564B">
        <w:rPr>
          <w:sz w:val="24"/>
          <w:szCs w:val="24"/>
        </w:rPr>
        <w:t>Решением Думы Новоснежнинского</w:t>
      </w:r>
    </w:p>
    <w:p w:rsidR="006F01E1" w:rsidRPr="001A564B" w:rsidRDefault="006F01E1" w:rsidP="006F01E1">
      <w:pPr>
        <w:jc w:val="right"/>
        <w:rPr>
          <w:sz w:val="24"/>
          <w:szCs w:val="24"/>
        </w:rPr>
      </w:pPr>
      <w:r w:rsidRPr="001A564B">
        <w:rPr>
          <w:sz w:val="24"/>
          <w:szCs w:val="24"/>
        </w:rPr>
        <w:t xml:space="preserve">                                                                                         сельского поселения </w:t>
      </w:r>
    </w:p>
    <w:p w:rsidR="006F01E1" w:rsidRPr="001A564B" w:rsidRDefault="006F01E1" w:rsidP="006F01E1">
      <w:pPr>
        <w:jc w:val="right"/>
        <w:rPr>
          <w:sz w:val="24"/>
          <w:szCs w:val="24"/>
        </w:rPr>
      </w:pPr>
      <w:r w:rsidRPr="001A564B">
        <w:rPr>
          <w:sz w:val="24"/>
          <w:szCs w:val="24"/>
        </w:rPr>
        <w:t xml:space="preserve">                                                                                     </w:t>
      </w:r>
      <w:r>
        <w:rPr>
          <w:sz w:val="24"/>
          <w:szCs w:val="24"/>
        </w:rPr>
        <w:t xml:space="preserve">                    от  29.12.2016г. № 25-3сд</w:t>
      </w: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Default="006F01E1" w:rsidP="006F01E1">
      <w:pPr>
        <w:rPr>
          <w:sz w:val="24"/>
          <w:szCs w:val="24"/>
        </w:rPr>
      </w:pPr>
    </w:p>
    <w:p w:rsidR="006F01E1" w:rsidRDefault="006F01E1" w:rsidP="006F01E1">
      <w:pPr>
        <w:rPr>
          <w:sz w:val="24"/>
          <w:szCs w:val="24"/>
        </w:rPr>
      </w:pPr>
    </w:p>
    <w:p w:rsidR="006F01E1"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jc w:val="center"/>
        <w:rPr>
          <w:b/>
          <w:sz w:val="24"/>
          <w:szCs w:val="24"/>
        </w:rPr>
      </w:pPr>
      <w:r w:rsidRPr="001A564B">
        <w:rPr>
          <w:b/>
          <w:sz w:val="24"/>
          <w:szCs w:val="24"/>
        </w:rPr>
        <w:t>МУНИЦИПАЛЬНАЯ ПРОГРАММА</w:t>
      </w:r>
    </w:p>
    <w:p w:rsidR="006F01E1" w:rsidRPr="001A564B" w:rsidRDefault="006F01E1" w:rsidP="006F01E1">
      <w:pPr>
        <w:jc w:val="center"/>
        <w:rPr>
          <w:b/>
          <w:sz w:val="24"/>
          <w:szCs w:val="24"/>
        </w:rPr>
      </w:pPr>
    </w:p>
    <w:p w:rsidR="006F01E1" w:rsidRPr="001A564B" w:rsidRDefault="006F01E1" w:rsidP="006F01E1">
      <w:pPr>
        <w:jc w:val="center"/>
        <w:rPr>
          <w:b/>
          <w:sz w:val="24"/>
          <w:szCs w:val="24"/>
        </w:rPr>
      </w:pPr>
      <w:r w:rsidRPr="001A564B">
        <w:rPr>
          <w:b/>
          <w:sz w:val="24"/>
          <w:szCs w:val="24"/>
        </w:rPr>
        <w:t>«Комплексное развитие социальной  инфраструктуры</w:t>
      </w:r>
    </w:p>
    <w:p w:rsidR="006F01E1" w:rsidRPr="001A564B" w:rsidRDefault="006F01E1" w:rsidP="006F01E1">
      <w:pPr>
        <w:jc w:val="center"/>
        <w:rPr>
          <w:b/>
          <w:sz w:val="24"/>
          <w:szCs w:val="24"/>
        </w:rPr>
      </w:pPr>
      <w:r w:rsidRPr="001A564B">
        <w:rPr>
          <w:b/>
          <w:sz w:val="24"/>
          <w:szCs w:val="24"/>
        </w:rPr>
        <w:t>Новоснежнинского муниципального образования</w:t>
      </w:r>
    </w:p>
    <w:p w:rsidR="006F01E1" w:rsidRPr="001A564B" w:rsidRDefault="006F01E1" w:rsidP="006F01E1">
      <w:pPr>
        <w:jc w:val="center"/>
        <w:rPr>
          <w:b/>
          <w:sz w:val="24"/>
          <w:szCs w:val="24"/>
        </w:rPr>
      </w:pPr>
      <w:r w:rsidRPr="001A564B">
        <w:rPr>
          <w:b/>
          <w:sz w:val="24"/>
          <w:szCs w:val="24"/>
        </w:rPr>
        <w:t>на 2016 – 2026 годы и с перспективой до 2032 года»</w:t>
      </w:r>
    </w:p>
    <w:p w:rsidR="006F01E1" w:rsidRPr="001A564B" w:rsidRDefault="006F01E1" w:rsidP="006F01E1">
      <w:pPr>
        <w:rPr>
          <w:b/>
          <w:sz w:val="24"/>
          <w:szCs w:val="24"/>
        </w:rPr>
      </w:pPr>
    </w:p>
    <w:p w:rsidR="006F01E1" w:rsidRPr="001A564B" w:rsidRDefault="006F01E1" w:rsidP="006F01E1">
      <w:pPr>
        <w:rPr>
          <w:b/>
          <w:sz w:val="24"/>
          <w:szCs w:val="24"/>
        </w:rPr>
      </w:pPr>
    </w:p>
    <w:p w:rsidR="006F01E1" w:rsidRPr="001A564B" w:rsidRDefault="006F01E1" w:rsidP="006F01E1">
      <w:pPr>
        <w:rPr>
          <w:b/>
          <w:sz w:val="24"/>
          <w:szCs w:val="24"/>
        </w:rPr>
      </w:pPr>
    </w:p>
    <w:p w:rsidR="006F01E1" w:rsidRPr="001A564B" w:rsidRDefault="006F01E1" w:rsidP="006F01E1">
      <w:pPr>
        <w:rPr>
          <w:b/>
          <w:sz w:val="24"/>
          <w:szCs w:val="24"/>
        </w:rPr>
      </w:pPr>
    </w:p>
    <w:p w:rsidR="006F01E1" w:rsidRPr="001A564B" w:rsidRDefault="006F01E1" w:rsidP="006F01E1">
      <w:pPr>
        <w:rPr>
          <w:b/>
          <w:sz w:val="24"/>
          <w:szCs w:val="24"/>
        </w:rPr>
      </w:pPr>
    </w:p>
    <w:p w:rsidR="006F01E1" w:rsidRPr="001A564B" w:rsidRDefault="006F01E1" w:rsidP="006F01E1">
      <w:pPr>
        <w:rPr>
          <w:b/>
          <w:sz w:val="24"/>
          <w:szCs w:val="24"/>
        </w:rPr>
      </w:pPr>
    </w:p>
    <w:p w:rsidR="006F01E1" w:rsidRPr="001A564B" w:rsidRDefault="006F01E1" w:rsidP="006F01E1">
      <w:pPr>
        <w:rPr>
          <w:b/>
          <w:sz w:val="24"/>
          <w:szCs w:val="24"/>
        </w:rPr>
      </w:pPr>
    </w:p>
    <w:p w:rsidR="006F01E1" w:rsidRPr="001A564B" w:rsidRDefault="006F01E1" w:rsidP="006F01E1">
      <w:pPr>
        <w:rPr>
          <w:b/>
          <w:sz w:val="24"/>
          <w:szCs w:val="24"/>
        </w:rPr>
      </w:pPr>
    </w:p>
    <w:p w:rsidR="006F01E1" w:rsidRPr="001A564B" w:rsidRDefault="006F01E1" w:rsidP="006F01E1">
      <w:pPr>
        <w:rPr>
          <w:b/>
          <w:sz w:val="24"/>
          <w:szCs w:val="24"/>
        </w:rPr>
      </w:pPr>
    </w:p>
    <w:p w:rsidR="006F01E1" w:rsidRPr="001A564B" w:rsidRDefault="006F01E1" w:rsidP="006F01E1">
      <w:pPr>
        <w:rPr>
          <w:b/>
          <w:sz w:val="24"/>
          <w:szCs w:val="24"/>
        </w:rPr>
      </w:pPr>
    </w:p>
    <w:p w:rsidR="006F01E1" w:rsidRPr="001A564B" w:rsidRDefault="006F01E1" w:rsidP="006F01E1">
      <w:pPr>
        <w:rPr>
          <w:b/>
          <w:sz w:val="24"/>
          <w:szCs w:val="24"/>
        </w:rPr>
      </w:pPr>
    </w:p>
    <w:p w:rsidR="006F01E1" w:rsidRPr="001A564B" w:rsidRDefault="006F01E1" w:rsidP="006F01E1">
      <w:pPr>
        <w:rPr>
          <w:b/>
          <w:sz w:val="24"/>
          <w:szCs w:val="24"/>
        </w:rPr>
      </w:pPr>
    </w:p>
    <w:p w:rsidR="006F01E1" w:rsidRPr="001A564B" w:rsidRDefault="006F01E1" w:rsidP="006F01E1">
      <w:pPr>
        <w:rPr>
          <w:b/>
          <w:sz w:val="24"/>
          <w:szCs w:val="24"/>
        </w:rPr>
      </w:pPr>
    </w:p>
    <w:p w:rsidR="006F01E1" w:rsidRDefault="006F01E1" w:rsidP="006F01E1">
      <w:pPr>
        <w:rPr>
          <w:b/>
          <w:sz w:val="24"/>
          <w:szCs w:val="24"/>
        </w:rPr>
      </w:pPr>
    </w:p>
    <w:p w:rsidR="006F01E1" w:rsidRDefault="006F01E1" w:rsidP="006F01E1">
      <w:pPr>
        <w:rPr>
          <w:b/>
          <w:sz w:val="24"/>
          <w:szCs w:val="24"/>
        </w:rPr>
      </w:pPr>
    </w:p>
    <w:p w:rsidR="006F01E1" w:rsidRDefault="006F01E1" w:rsidP="006F01E1">
      <w:pPr>
        <w:rPr>
          <w:b/>
          <w:sz w:val="24"/>
          <w:szCs w:val="24"/>
        </w:rPr>
      </w:pPr>
    </w:p>
    <w:p w:rsidR="006F01E1" w:rsidRDefault="006F01E1" w:rsidP="006F01E1">
      <w:pPr>
        <w:rPr>
          <w:b/>
          <w:sz w:val="24"/>
          <w:szCs w:val="24"/>
        </w:rPr>
      </w:pPr>
    </w:p>
    <w:p w:rsidR="006F01E1" w:rsidRDefault="006F01E1" w:rsidP="006F01E1">
      <w:pPr>
        <w:rPr>
          <w:b/>
          <w:sz w:val="24"/>
          <w:szCs w:val="24"/>
        </w:rPr>
      </w:pPr>
    </w:p>
    <w:p w:rsidR="006F01E1" w:rsidRDefault="006F01E1" w:rsidP="006F01E1">
      <w:pPr>
        <w:rPr>
          <w:b/>
          <w:sz w:val="24"/>
          <w:szCs w:val="24"/>
        </w:rPr>
      </w:pPr>
    </w:p>
    <w:p w:rsidR="006F01E1" w:rsidRDefault="006F01E1" w:rsidP="006F01E1">
      <w:pPr>
        <w:rPr>
          <w:b/>
          <w:sz w:val="24"/>
          <w:szCs w:val="24"/>
        </w:rPr>
      </w:pPr>
    </w:p>
    <w:p w:rsidR="006F01E1" w:rsidRDefault="006F01E1" w:rsidP="006F01E1">
      <w:pPr>
        <w:rPr>
          <w:b/>
          <w:sz w:val="24"/>
          <w:szCs w:val="24"/>
        </w:rPr>
      </w:pPr>
    </w:p>
    <w:p w:rsidR="006F01E1" w:rsidRDefault="006F01E1" w:rsidP="006F01E1">
      <w:pPr>
        <w:rPr>
          <w:b/>
          <w:sz w:val="24"/>
          <w:szCs w:val="24"/>
        </w:rPr>
      </w:pPr>
    </w:p>
    <w:p w:rsidR="006F01E1" w:rsidRDefault="006F01E1" w:rsidP="006F01E1">
      <w:pPr>
        <w:rPr>
          <w:b/>
          <w:sz w:val="24"/>
          <w:szCs w:val="24"/>
        </w:rPr>
      </w:pPr>
    </w:p>
    <w:p w:rsidR="006F01E1" w:rsidRDefault="006F01E1" w:rsidP="006F01E1">
      <w:pPr>
        <w:rPr>
          <w:b/>
          <w:sz w:val="24"/>
          <w:szCs w:val="24"/>
        </w:rPr>
      </w:pPr>
    </w:p>
    <w:p w:rsidR="006F01E1" w:rsidRDefault="006F01E1" w:rsidP="006F01E1">
      <w:pPr>
        <w:rPr>
          <w:b/>
          <w:sz w:val="24"/>
          <w:szCs w:val="24"/>
        </w:rPr>
      </w:pPr>
    </w:p>
    <w:p w:rsidR="006F01E1" w:rsidRDefault="006F01E1" w:rsidP="006F01E1">
      <w:pPr>
        <w:rPr>
          <w:b/>
          <w:sz w:val="24"/>
          <w:szCs w:val="24"/>
        </w:rPr>
      </w:pPr>
    </w:p>
    <w:p w:rsidR="006F01E1" w:rsidRDefault="006F01E1" w:rsidP="006F01E1">
      <w:pPr>
        <w:rPr>
          <w:b/>
          <w:sz w:val="24"/>
          <w:szCs w:val="24"/>
        </w:rPr>
      </w:pPr>
    </w:p>
    <w:p w:rsidR="006F01E1" w:rsidRDefault="006F01E1" w:rsidP="006F01E1">
      <w:pPr>
        <w:rPr>
          <w:b/>
          <w:sz w:val="24"/>
          <w:szCs w:val="24"/>
        </w:rPr>
      </w:pPr>
    </w:p>
    <w:p w:rsidR="006F01E1" w:rsidRDefault="006F01E1" w:rsidP="006F01E1">
      <w:pPr>
        <w:rPr>
          <w:b/>
          <w:sz w:val="24"/>
          <w:szCs w:val="24"/>
        </w:rPr>
      </w:pPr>
    </w:p>
    <w:p w:rsidR="006F01E1" w:rsidRDefault="006F01E1" w:rsidP="006F01E1">
      <w:pPr>
        <w:rPr>
          <w:b/>
          <w:sz w:val="24"/>
          <w:szCs w:val="24"/>
        </w:rPr>
      </w:pPr>
    </w:p>
    <w:p w:rsidR="006F01E1" w:rsidRDefault="006F01E1" w:rsidP="006F01E1">
      <w:pPr>
        <w:rPr>
          <w:b/>
          <w:sz w:val="24"/>
          <w:szCs w:val="24"/>
        </w:rPr>
      </w:pPr>
    </w:p>
    <w:p w:rsidR="006F01E1" w:rsidRDefault="006F01E1" w:rsidP="006F01E1">
      <w:pPr>
        <w:rPr>
          <w:b/>
          <w:sz w:val="24"/>
          <w:szCs w:val="24"/>
        </w:rPr>
      </w:pPr>
    </w:p>
    <w:p w:rsidR="006F01E1" w:rsidRPr="001A564B" w:rsidRDefault="006F01E1" w:rsidP="006F01E1">
      <w:pPr>
        <w:rPr>
          <w:b/>
          <w:sz w:val="24"/>
          <w:szCs w:val="24"/>
        </w:rPr>
      </w:pPr>
    </w:p>
    <w:p w:rsidR="006F01E1" w:rsidRPr="001A564B" w:rsidRDefault="006F01E1" w:rsidP="006F01E1">
      <w:pPr>
        <w:jc w:val="center"/>
        <w:rPr>
          <w:b/>
          <w:sz w:val="24"/>
          <w:szCs w:val="24"/>
        </w:rPr>
      </w:pPr>
    </w:p>
    <w:p w:rsidR="006F01E1" w:rsidRDefault="006F01E1" w:rsidP="006F01E1">
      <w:pPr>
        <w:jc w:val="center"/>
        <w:rPr>
          <w:b/>
          <w:sz w:val="24"/>
          <w:szCs w:val="24"/>
        </w:rPr>
      </w:pPr>
      <w:r w:rsidRPr="001A564B">
        <w:rPr>
          <w:b/>
          <w:sz w:val="24"/>
          <w:szCs w:val="24"/>
        </w:rPr>
        <w:t>СОДЕРЖАНИЕ</w:t>
      </w:r>
    </w:p>
    <w:p w:rsidR="006F01E1" w:rsidRPr="001A564B" w:rsidRDefault="006F01E1" w:rsidP="006F01E1">
      <w:pPr>
        <w:jc w:val="center"/>
        <w:rPr>
          <w:b/>
          <w:sz w:val="24"/>
          <w:szCs w:val="24"/>
        </w:rPr>
      </w:pPr>
    </w:p>
    <w:p w:rsidR="006F01E1" w:rsidRPr="001A564B" w:rsidRDefault="006F01E1" w:rsidP="006F01E1">
      <w:pPr>
        <w:rPr>
          <w:sz w:val="24"/>
          <w:szCs w:val="24"/>
        </w:rPr>
      </w:pPr>
      <w:r w:rsidRPr="001A564B">
        <w:rPr>
          <w:sz w:val="24"/>
          <w:szCs w:val="24"/>
        </w:rPr>
        <w:t>1. Паспорт программы.</w:t>
      </w:r>
    </w:p>
    <w:p w:rsidR="006F01E1" w:rsidRPr="001A564B" w:rsidRDefault="006F01E1" w:rsidP="006F01E1">
      <w:pPr>
        <w:rPr>
          <w:sz w:val="24"/>
          <w:szCs w:val="24"/>
        </w:rPr>
      </w:pPr>
      <w:r w:rsidRPr="001A564B">
        <w:rPr>
          <w:sz w:val="24"/>
          <w:szCs w:val="24"/>
        </w:rPr>
        <w:t xml:space="preserve">2. Характеристика существующего состояния социальной инфраструктуры   Новоснежнинского муниципального образования.  </w:t>
      </w:r>
    </w:p>
    <w:p w:rsidR="006F01E1" w:rsidRPr="001A564B" w:rsidRDefault="006F01E1" w:rsidP="006F01E1">
      <w:pPr>
        <w:rPr>
          <w:sz w:val="24"/>
          <w:szCs w:val="24"/>
        </w:rPr>
      </w:pPr>
      <w:r w:rsidRPr="001A564B">
        <w:rPr>
          <w:sz w:val="24"/>
          <w:szCs w:val="24"/>
        </w:rPr>
        <w:t xml:space="preserve">3. Перечень и очередность реализации  мероприятий по развитию социальной инфраструктуры Новоснежнинского  муниципального образования.  </w:t>
      </w:r>
    </w:p>
    <w:p w:rsidR="006F01E1" w:rsidRPr="001A564B" w:rsidRDefault="006F01E1" w:rsidP="006F01E1">
      <w:pPr>
        <w:rPr>
          <w:sz w:val="24"/>
          <w:szCs w:val="24"/>
        </w:rPr>
      </w:pPr>
      <w:r w:rsidRPr="001A564B">
        <w:rPr>
          <w:sz w:val="24"/>
          <w:szCs w:val="24"/>
        </w:rPr>
        <w:t xml:space="preserve">4. Оценка объемов и источников финансирования мероприятий развития  социальной  инфраструктуры Новоснежнинского муниципального образования.  </w:t>
      </w:r>
    </w:p>
    <w:p w:rsidR="006F01E1" w:rsidRPr="001A564B" w:rsidRDefault="006F01E1" w:rsidP="006F01E1">
      <w:pPr>
        <w:rPr>
          <w:sz w:val="24"/>
          <w:szCs w:val="24"/>
        </w:rPr>
      </w:pPr>
      <w:r w:rsidRPr="001A564B">
        <w:rPr>
          <w:sz w:val="24"/>
          <w:szCs w:val="24"/>
        </w:rPr>
        <w:t xml:space="preserve">5. Целевые индикаторы программы. </w:t>
      </w:r>
    </w:p>
    <w:p w:rsidR="006F01E1" w:rsidRPr="001A564B" w:rsidRDefault="006F01E1" w:rsidP="006F01E1">
      <w:pPr>
        <w:rPr>
          <w:sz w:val="24"/>
          <w:szCs w:val="24"/>
        </w:rPr>
      </w:pPr>
      <w:r w:rsidRPr="001A564B">
        <w:rPr>
          <w:sz w:val="24"/>
          <w:szCs w:val="24"/>
        </w:rPr>
        <w:t>7. Оценка эффективности мероприятий  развития социальной инфраструктуры.</w:t>
      </w:r>
    </w:p>
    <w:p w:rsidR="006F01E1" w:rsidRPr="001A564B" w:rsidRDefault="006F01E1" w:rsidP="006F01E1">
      <w:pPr>
        <w:rPr>
          <w:sz w:val="24"/>
          <w:szCs w:val="24"/>
        </w:rPr>
      </w:pPr>
      <w:r w:rsidRPr="001A564B">
        <w:rPr>
          <w:sz w:val="24"/>
          <w:szCs w:val="24"/>
        </w:rPr>
        <w:t>8. Предложение по совершенствованию  нормативн</w:t>
      </w:r>
      <w:proofErr w:type="gramStart"/>
      <w:r w:rsidRPr="001A564B">
        <w:rPr>
          <w:sz w:val="24"/>
          <w:szCs w:val="24"/>
        </w:rPr>
        <w:t>о-</w:t>
      </w:r>
      <w:proofErr w:type="gramEnd"/>
      <w:r w:rsidRPr="001A564B">
        <w:rPr>
          <w:sz w:val="24"/>
          <w:szCs w:val="24"/>
        </w:rPr>
        <w:t xml:space="preserve"> правового и информационного обеспечения деятельности развития социальной инфраструктуры  и субъектов экономической деятельности на территории Новоснежнинского муниципального образования.  </w:t>
      </w: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Default="006F01E1" w:rsidP="006F01E1">
      <w:pPr>
        <w:rPr>
          <w:sz w:val="24"/>
          <w:szCs w:val="24"/>
        </w:rPr>
      </w:pPr>
    </w:p>
    <w:p w:rsidR="006F01E1" w:rsidRDefault="006F01E1" w:rsidP="006F01E1">
      <w:pPr>
        <w:rPr>
          <w:sz w:val="24"/>
          <w:szCs w:val="24"/>
        </w:rPr>
      </w:pPr>
    </w:p>
    <w:p w:rsidR="006F01E1" w:rsidRDefault="006F01E1" w:rsidP="006F01E1">
      <w:pPr>
        <w:rPr>
          <w:sz w:val="24"/>
          <w:szCs w:val="24"/>
        </w:rPr>
      </w:pPr>
    </w:p>
    <w:p w:rsidR="006F01E1" w:rsidRDefault="006F01E1" w:rsidP="006F01E1">
      <w:pPr>
        <w:rPr>
          <w:sz w:val="24"/>
          <w:szCs w:val="24"/>
        </w:rPr>
      </w:pPr>
    </w:p>
    <w:p w:rsidR="006F01E1" w:rsidRDefault="006F01E1" w:rsidP="006F01E1">
      <w:pPr>
        <w:rPr>
          <w:sz w:val="24"/>
          <w:szCs w:val="24"/>
        </w:rPr>
      </w:pPr>
    </w:p>
    <w:p w:rsidR="006F01E1" w:rsidRDefault="006F01E1" w:rsidP="006F01E1">
      <w:pPr>
        <w:rPr>
          <w:sz w:val="24"/>
          <w:szCs w:val="24"/>
        </w:rPr>
      </w:pPr>
    </w:p>
    <w:p w:rsidR="006F01E1" w:rsidRDefault="006F01E1" w:rsidP="006F01E1">
      <w:pPr>
        <w:rPr>
          <w:sz w:val="24"/>
          <w:szCs w:val="24"/>
        </w:rPr>
      </w:pPr>
    </w:p>
    <w:p w:rsidR="006F01E1" w:rsidRDefault="006F01E1" w:rsidP="006F01E1">
      <w:pPr>
        <w:rPr>
          <w:sz w:val="24"/>
          <w:szCs w:val="24"/>
        </w:rPr>
      </w:pPr>
    </w:p>
    <w:p w:rsidR="006F01E1" w:rsidRDefault="006F01E1" w:rsidP="006F01E1">
      <w:pPr>
        <w:rPr>
          <w:sz w:val="24"/>
          <w:szCs w:val="24"/>
        </w:rPr>
      </w:pPr>
    </w:p>
    <w:p w:rsidR="006F01E1" w:rsidRDefault="006F01E1" w:rsidP="006F01E1">
      <w:pPr>
        <w:rPr>
          <w:sz w:val="24"/>
          <w:szCs w:val="24"/>
        </w:rPr>
      </w:pPr>
    </w:p>
    <w:p w:rsidR="006F01E1" w:rsidRDefault="006F01E1" w:rsidP="006F01E1">
      <w:pPr>
        <w:rPr>
          <w:sz w:val="24"/>
          <w:szCs w:val="24"/>
        </w:rPr>
      </w:pPr>
    </w:p>
    <w:p w:rsidR="006F01E1" w:rsidRDefault="006F01E1" w:rsidP="006F01E1">
      <w:pPr>
        <w:rPr>
          <w:sz w:val="24"/>
          <w:szCs w:val="24"/>
        </w:rPr>
      </w:pPr>
    </w:p>
    <w:p w:rsidR="006F01E1" w:rsidRDefault="006F01E1" w:rsidP="006F01E1">
      <w:pPr>
        <w:rPr>
          <w:sz w:val="24"/>
          <w:szCs w:val="24"/>
        </w:rPr>
      </w:pPr>
    </w:p>
    <w:p w:rsidR="006F01E1" w:rsidRDefault="006F01E1" w:rsidP="006F01E1">
      <w:pPr>
        <w:rPr>
          <w:sz w:val="24"/>
          <w:szCs w:val="24"/>
        </w:rPr>
      </w:pPr>
    </w:p>
    <w:p w:rsidR="006F01E1" w:rsidRDefault="006F01E1" w:rsidP="006F01E1">
      <w:pPr>
        <w:rPr>
          <w:sz w:val="24"/>
          <w:szCs w:val="24"/>
        </w:rPr>
      </w:pPr>
    </w:p>
    <w:p w:rsidR="006F01E1" w:rsidRDefault="006F01E1" w:rsidP="006F01E1">
      <w:pPr>
        <w:rPr>
          <w:sz w:val="24"/>
          <w:szCs w:val="24"/>
        </w:rPr>
      </w:pPr>
    </w:p>
    <w:p w:rsidR="006F01E1" w:rsidRDefault="006F01E1" w:rsidP="006F01E1">
      <w:pPr>
        <w:rPr>
          <w:sz w:val="24"/>
          <w:szCs w:val="24"/>
        </w:rPr>
      </w:pPr>
    </w:p>
    <w:p w:rsidR="006F01E1"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numPr>
          <w:ilvl w:val="0"/>
          <w:numId w:val="1"/>
        </w:numPr>
        <w:spacing w:after="160" w:line="259" w:lineRule="auto"/>
        <w:jc w:val="center"/>
        <w:rPr>
          <w:b/>
          <w:sz w:val="24"/>
          <w:szCs w:val="24"/>
          <w:lang w:bidi="ru-RU"/>
        </w:rPr>
      </w:pPr>
      <w:r w:rsidRPr="001A564B">
        <w:rPr>
          <w:b/>
          <w:sz w:val="24"/>
          <w:szCs w:val="24"/>
          <w:lang w:bidi="ru-RU"/>
        </w:rPr>
        <w:t>Паспорт программы</w:t>
      </w:r>
    </w:p>
    <w:p w:rsidR="006F01E1" w:rsidRPr="001A564B" w:rsidRDefault="006F01E1" w:rsidP="006F01E1">
      <w:pPr>
        <w:rPr>
          <w:sz w:val="24"/>
          <w:szCs w:val="24"/>
          <w:lang w:bidi="ru-RU"/>
        </w:rPr>
      </w:pP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3"/>
        <w:gridCol w:w="6700"/>
      </w:tblGrid>
      <w:tr w:rsidR="006F01E1" w:rsidRPr="001A564B" w:rsidTr="00ED65C1">
        <w:trPr>
          <w:trHeight w:val="424"/>
          <w:jc w:val="center"/>
        </w:trPr>
        <w:tc>
          <w:tcPr>
            <w:tcW w:w="2733" w:type="dxa"/>
            <w:tcBorders>
              <w:top w:val="single" w:sz="4" w:space="0" w:color="auto"/>
              <w:left w:val="single" w:sz="4" w:space="0" w:color="auto"/>
              <w:bottom w:val="single" w:sz="4" w:space="0" w:color="auto"/>
              <w:right w:val="single" w:sz="4" w:space="0" w:color="auto"/>
            </w:tcBorders>
          </w:tcPr>
          <w:p w:rsidR="006F01E1" w:rsidRPr="001A564B" w:rsidRDefault="006F01E1" w:rsidP="00ED65C1">
            <w:pPr>
              <w:rPr>
                <w:sz w:val="24"/>
                <w:szCs w:val="24"/>
              </w:rPr>
            </w:pPr>
            <w:r w:rsidRPr="001A564B">
              <w:rPr>
                <w:sz w:val="24"/>
                <w:szCs w:val="24"/>
              </w:rPr>
              <w:t xml:space="preserve">Наименование </w:t>
            </w:r>
          </w:p>
          <w:p w:rsidR="006F01E1" w:rsidRPr="001A564B" w:rsidRDefault="006F01E1" w:rsidP="00ED65C1">
            <w:pPr>
              <w:rPr>
                <w:sz w:val="24"/>
                <w:szCs w:val="24"/>
              </w:rPr>
            </w:pPr>
            <w:r w:rsidRPr="001A564B">
              <w:rPr>
                <w:sz w:val="24"/>
                <w:szCs w:val="24"/>
              </w:rPr>
              <w:t>Программы:</w:t>
            </w:r>
          </w:p>
        </w:tc>
        <w:tc>
          <w:tcPr>
            <w:tcW w:w="6700" w:type="dxa"/>
            <w:tcBorders>
              <w:top w:val="single" w:sz="4" w:space="0" w:color="auto"/>
              <w:left w:val="single" w:sz="4" w:space="0" w:color="auto"/>
              <w:bottom w:val="single" w:sz="4" w:space="0" w:color="auto"/>
              <w:right w:val="single" w:sz="4" w:space="0" w:color="auto"/>
            </w:tcBorders>
          </w:tcPr>
          <w:p w:rsidR="006F01E1" w:rsidRPr="001A564B" w:rsidRDefault="006F01E1" w:rsidP="00ED65C1">
            <w:pPr>
              <w:rPr>
                <w:sz w:val="24"/>
                <w:szCs w:val="24"/>
              </w:rPr>
            </w:pPr>
            <w:r w:rsidRPr="001A564B">
              <w:rPr>
                <w:sz w:val="24"/>
                <w:szCs w:val="24"/>
              </w:rPr>
              <w:t>Программа комплексного развития транспортной инфраструктуры Новоснежнинского муниципального образования на 2016 – 2026 годы и с перспективой до 2032 года (далее - Программа)</w:t>
            </w:r>
          </w:p>
        </w:tc>
      </w:tr>
      <w:tr w:rsidR="006F01E1" w:rsidRPr="001A564B" w:rsidTr="00ED65C1">
        <w:trPr>
          <w:trHeight w:val="424"/>
          <w:jc w:val="center"/>
        </w:trPr>
        <w:tc>
          <w:tcPr>
            <w:tcW w:w="2733" w:type="dxa"/>
            <w:tcBorders>
              <w:top w:val="single" w:sz="4" w:space="0" w:color="auto"/>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r w:rsidRPr="001A564B">
              <w:rPr>
                <w:sz w:val="24"/>
                <w:szCs w:val="24"/>
              </w:rPr>
              <w:t>Основание для разработки Программы:</w:t>
            </w:r>
          </w:p>
        </w:tc>
        <w:tc>
          <w:tcPr>
            <w:tcW w:w="6700" w:type="dxa"/>
            <w:tcBorders>
              <w:top w:val="single" w:sz="4" w:space="0" w:color="auto"/>
              <w:left w:val="single" w:sz="4" w:space="0" w:color="auto"/>
              <w:bottom w:val="single" w:sz="4" w:space="0" w:color="auto"/>
              <w:right w:val="single" w:sz="4" w:space="0" w:color="auto"/>
            </w:tcBorders>
          </w:tcPr>
          <w:p w:rsidR="006F01E1" w:rsidRPr="001A564B" w:rsidRDefault="006F01E1" w:rsidP="00ED65C1">
            <w:pPr>
              <w:rPr>
                <w:sz w:val="24"/>
                <w:szCs w:val="24"/>
              </w:rPr>
            </w:pPr>
            <w:r w:rsidRPr="001A564B">
              <w:rPr>
                <w:sz w:val="24"/>
                <w:szCs w:val="24"/>
              </w:rPr>
              <w:t>-Градостроительный кодекс Российской Федерации от 29.12.2004г. (в редакции от 13.07.2015 г.)</w:t>
            </w:r>
          </w:p>
          <w:p w:rsidR="006F01E1" w:rsidRPr="001A564B" w:rsidRDefault="006F01E1" w:rsidP="00ED65C1">
            <w:pPr>
              <w:rPr>
                <w:sz w:val="24"/>
                <w:szCs w:val="24"/>
              </w:rPr>
            </w:pPr>
            <w:r w:rsidRPr="001A564B">
              <w:rPr>
                <w:sz w:val="24"/>
                <w:szCs w:val="24"/>
              </w:rPr>
              <w:t>-Федеральный закон от 06.10.2003 г.  N 131-ФЗ «Об общих принципах организации местного самоуправления в Российской Федерации»</w:t>
            </w:r>
          </w:p>
          <w:p w:rsidR="006F01E1" w:rsidRPr="001A564B" w:rsidRDefault="006F01E1" w:rsidP="00ED65C1">
            <w:pPr>
              <w:rPr>
                <w:sz w:val="24"/>
                <w:szCs w:val="24"/>
              </w:rPr>
            </w:pPr>
            <w:r w:rsidRPr="001A564B">
              <w:rPr>
                <w:sz w:val="24"/>
                <w:szCs w:val="24"/>
              </w:rPr>
              <w:t>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и городских округов»</w:t>
            </w:r>
          </w:p>
          <w:p w:rsidR="006F01E1" w:rsidRPr="001A564B" w:rsidRDefault="006F01E1" w:rsidP="00ED65C1">
            <w:pPr>
              <w:rPr>
                <w:sz w:val="24"/>
                <w:szCs w:val="24"/>
              </w:rPr>
            </w:pPr>
            <w:r w:rsidRPr="001A564B">
              <w:rPr>
                <w:sz w:val="24"/>
                <w:szCs w:val="24"/>
              </w:rPr>
              <w:t xml:space="preserve">Генеральный план Новоснежнинского сельского поселения  </w:t>
            </w:r>
            <w:proofErr w:type="spellStart"/>
            <w:r w:rsidRPr="001A564B">
              <w:rPr>
                <w:sz w:val="24"/>
                <w:szCs w:val="24"/>
              </w:rPr>
              <w:t>Слюдянского</w:t>
            </w:r>
            <w:proofErr w:type="spellEnd"/>
            <w:r w:rsidRPr="001A564B">
              <w:rPr>
                <w:sz w:val="24"/>
                <w:szCs w:val="24"/>
              </w:rPr>
              <w:t xml:space="preserve"> района Иркутской области</w:t>
            </w:r>
          </w:p>
        </w:tc>
      </w:tr>
      <w:tr w:rsidR="006F01E1" w:rsidRPr="001A564B" w:rsidTr="00ED65C1">
        <w:trPr>
          <w:trHeight w:val="424"/>
          <w:jc w:val="center"/>
        </w:trPr>
        <w:tc>
          <w:tcPr>
            <w:tcW w:w="2733" w:type="dxa"/>
            <w:tcBorders>
              <w:top w:val="single" w:sz="4" w:space="0" w:color="auto"/>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r w:rsidRPr="001A564B">
              <w:rPr>
                <w:sz w:val="24"/>
                <w:szCs w:val="24"/>
              </w:rPr>
              <w:t>Заказчик Программы:</w:t>
            </w:r>
          </w:p>
        </w:tc>
        <w:tc>
          <w:tcPr>
            <w:tcW w:w="6700" w:type="dxa"/>
            <w:tcBorders>
              <w:top w:val="single" w:sz="4" w:space="0" w:color="auto"/>
              <w:left w:val="single" w:sz="4" w:space="0" w:color="auto"/>
              <w:bottom w:val="single" w:sz="4" w:space="0" w:color="auto"/>
              <w:right w:val="single" w:sz="4" w:space="0" w:color="auto"/>
            </w:tcBorders>
          </w:tcPr>
          <w:p w:rsidR="006F01E1" w:rsidRPr="001A564B" w:rsidRDefault="006F01E1" w:rsidP="00ED65C1">
            <w:pPr>
              <w:rPr>
                <w:sz w:val="24"/>
                <w:szCs w:val="24"/>
              </w:rPr>
            </w:pPr>
            <w:r w:rsidRPr="001A564B">
              <w:rPr>
                <w:sz w:val="24"/>
                <w:szCs w:val="24"/>
              </w:rPr>
              <w:t xml:space="preserve">Администрация Новоснежнинского сельского поселения Местоположение: 665932, Иркутская область, </w:t>
            </w:r>
            <w:proofErr w:type="spellStart"/>
            <w:r w:rsidRPr="001A564B">
              <w:rPr>
                <w:sz w:val="24"/>
                <w:szCs w:val="24"/>
              </w:rPr>
              <w:t>Слюдянский</w:t>
            </w:r>
            <w:proofErr w:type="spellEnd"/>
            <w:r w:rsidRPr="001A564B">
              <w:rPr>
                <w:sz w:val="24"/>
                <w:szCs w:val="24"/>
              </w:rPr>
              <w:t xml:space="preserve"> район </w:t>
            </w:r>
            <w:proofErr w:type="spellStart"/>
            <w:r w:rsidRPr="001A564B">
              <w:rPr>
                <w:sz w:val="24"/>
                <w:szCs w:val="24"/>
              </w:rPr>
              <w:t>п</w:t>
            </w:r>
            <w:proofErr w:type="gramStart"/>
            <w:r w:rsidRPr="001A564B">
              <w:rPr>
                <w:sz w:val="24"/>
                <w:szCs w:val="24"/>
              </w:rPr>
              <w:t>.Н</w:t>
            </w:r>
            <w:proofErr w:type="gramEnd"/>
            <w:r w:rsidRPr="001A564B">
              <w:rPr>
                <w:sz w:val="24"/>
                <w:szCs w:val="24"/>
              </w:rPr>
              <w:t>овоснежная</w:t>
            </w:r>
            <w:proofErr w:type="spellEnd"/>
            <w:r w:rsidRPr="001A564B">
              <w:rPr>
                <w:sz w:val="24"/>
                <w:szCs w:val="24"/>
              </w:rPr>
              <w:t>, ул. Ленина , д.2</w:t>
            </w:r>
          </w:p>
        </w:tc>
      </w:tr>
      <w:tr w:rsidR="006F01E1" w:rsidRPr="001A564B" w:rsidTr="00ED65C1">
        <w:trPr>
          <w:trHeight w:val="815"/>
          <w:jc w:val="center"/>
        </w:trPr>
        <w:tc>
          <w:tcPr>
            <w:tcW w:w="2733" w:type="dxa"/>
            <w:tcBorders>
              <w:top w:val="single" w:sz="4" w:space="0" w:color="auto"/>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r w:rsidRPr="001A564B">
              <w:rPr>
                <w:sz w:val="24"/>
                <w:szCs w:val="24"/>
              </w:rPr>
              <w:t>Разработчик Программы:</w:t>
            </w:r>
          </w:p>
        </w:tc>
        <w:tc>
          <w:tcPr>
            <w:tcW w:w="6700" w:type="dxa"/>
            <w:tcBorders>
              <w:top w:val="single" w:sz="4" w:space="0" w:color="auto"/>
              <w:left w:val="single" w:sz="4" w:space="0" w:color="auto"/>
              <w:bottom w:val="single" w:sz="4" w:space="0" w:color="auto"/>
              <w:right w:val="single" w:sz="4" w:space="0" w:color="auto"/>
            </w:tcBorders>
          </w:tcPr>
          <w:p w:rsidR="006F01E1" w:rsidRPr="001A564B" w:rsidRDefault="006F01E1" w:rsidP="00ED65C1">
            <w:pPr>
              <w:rPr>
                <w:sz w:val="24"/>
                <w:szCs w:val="24"/>
              </w:rPr>
            </w:pPr>
            <w:r w:rsidRPr="001A564B">
              <w:rPr>
                <w:sz w:val="24"/>
                <w:szCs w:val="24"/>
              </w:rPr>
              <w:t xml:space="preserve">Администрация Новоснежнинского сельского поселения Местоположение: 665932, Иркутская область, </w:t>
            </w:r>
            <w:proofErr w:type="spellStart"/>
            <w:r w:rsidRPr="001A564B">
              <w:rPr>
                <w:sz w:val="24"/>
                <w:szCs w:val="24"/>
              </w:rPr>
              <w:t>Слюдянский</w:t>
            </w:r>
            <w:proofErr w:type="spellEnd"/>
            <w:r w:rsidRPr="001A564B">
              <w:rPr>
                <w:sz w:val="24"/>
                <w:szCs w:val="24"/>
              </w:rPr>
              <w:t xml:space="preserve"> район </w:t>
            </w:r>
            <w:proofErr w:type="spellStart"/>
            <w:r w:rsidRPr="001A564B">
              <w:rPr>
                <w:sz w:val="24"/>
                <w:szCs w:val="24"/>
              </w:rPr>
              <w:t>п</w:t>
            </w:r>
            <w:proofErr w:type="gramStart"/>
            <w:r w:rsidRPr="001A564B">
              <w:rPr>
                <w:sz w:val="24"/>
                <w:szCs w:val="24"/>
              </w:rPr>
              <w:t>.Н</w:t>
            </w:r>
            <w:proofErr w:type="gramEnd"/>
            <w:r w:rsidRPr="001A564B">
              <w:rPr>
                <w:sz w:val="24"/>
                <w:szCs w:val="24"/>
              </w:rPr>
              <w:t>овоснежная</w:t>
            </w:r>
            <w:proofErr w:type="spellEnd"/>
            <w:r w:rsidRPr="001A564B">
              <w:rPr>
                <w:sz w:val="24"/>
                <w:szCs w:val="24"/>
              </w:rPr>
              <w:t>, ул. Ленина , д.2</w:t>
            </w:r>
          </w:p>
        </w:tc>
      </w:tr>
      <w:tr w:rsidR="006F01E1" w:rsidRPr="001A564B" w:rsidTr="00ED65C1">
        <w:trPr>
          <w:trHeight w:val="815"/>
          <w:jc w:val="center"/>
        </w:trPr>
        <w:tc>
          <w:tcPr>
            <w:tcW w:w="2733" w:type="dxa"/>
            <w:tcBorders>
              <w:top w:val="single" w:sz="4" w:space="0" w:color="auto"/>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r w:rsidRPr="001A564B">
              <w:rPr>
                <w:sz w:val="24"/>
                <w:szCs w:val="24"/>
              </w:rPr>
              <w:t>Цели и задачи Программы:</w:t>
            </w:r>
          </w:p>
        </w:tc>
        <w:tc>
          <w:tcPr>
            <w:tcW w:w="6700" w:type="dxa"/>
            <w:tcBorders>
              <w:top w:val="single" w:sz="4" w:space="0" w:color="auto"/>
              <w:left w:val="single" w:sz="4" w:space="0" w:color="auto"/>
              <w:bottom w:val="single" w:sz="4" w:space="0" w:color="auto"/>
              <w:right w:val="single" w:sz="4" w:space="0" w:color="auto"/>
            </w:tcBorders>
          </w:tcPr>
          <w:p w:rsidR="006F01E1" w:rsidRPr="001A564B" w:rsidRDefault="006F01E1" w:rsidP="006F01E1">
            <w:pPr>
              <w:pStyle w:val="a3"/>
              <w:numPr>
                <w:ilvl w:val="0"/>
                <w:numId w:val="3"/>
              </w:numPr>
              <w:spacing w:after="160" w:line="259" w:lineRule="auto"/>
              <w:rPr>
                <w:sz w:val="24"/>
                <w:szCs w:val="24"/>
              </w:rPr>
            </w:pPr>
            <w:r w:rsidRPr="001A564B">
              <w:rPr>
                <w:sz w:val="24"/>
                <w:szCs w:val="24"/>
              </w:rPr>
              <w:t>Развитие социальной инфраструктуры Приморского сельского поселения</w:t>
            </w:r>
          </w:p>
          <w:p w:rsidR="006F01E1" w:rsidRPr="001A564B" w:rsidRDefault="006F01E1" w:rsidP="006F01E1">
            <w:pPr>
              <w:pStyle w:val="a3"/>
              <w:numPr>
                <w:ilvl w:val="0"/>
                <w:numId w:val="3"/>
              </w:numPr>
              <w:spacing w:after="160" w:line="259" w:lineRule="auto"/>
              <w:rPr>
                <w:sz w:val="24"/>
                <w:szCs w:val="24"/>
              </w:rPr>
            </w:pPr>
            <w:r w:rsidRPr="001A564B">
              <w:rPr>
                <w:sz w:val="24"/>
                <w:szCs w:val="24"/>
              </w:rPr>
              <w:t>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6F01E1" w:rsidRPr="001A564B" w:rsidRDefault="006F01E1" w:rsidP="006F01E1">
            <w:pPr>
              <w:pStyle w:val="a3"/>
              <w:numPr>
                <w:ilvl w:val="0"/>
                <w:numId w:val="3"/>
              </w:numPr>
              <w:spacing w:after="160" w:line="259" w:lineRule="auto"/>
              <w:rPr>
                <w:sz w:val="24"/>
                <w:szCs w:val="24"/>
              </w:rPr>
            </w:pPr>
            <w:r w:rsidRPr="001A564B">
              <w:rPr>
                <w:sz w:val="24"/>
                <w:szCs w:val="24"/>
              </w:rPr>
              <w:t>Развитие и расширение информационно-консультационного и правового обслуживания населения;</w:t>
            </w:r>
          </w:p>
          <w:p w:rsidR="006F01E1" w:rsidRPr="001A564B" w:rsidRDefault="006F01E1" w:rsidP="006F01E1">
            <w:pPr>
              <w:pStyle w:val="a3"/>
              <w:numPr>
                <w:ilvl w:val="0"/>
                <w:numId w:val="3"/>
              </w:numPr>
              <w:spacing w:after="160" w:line="259" w:lineRule="auto"/>
              <w:rPr>
                <w:sz w:val="24"/>
                <w:szCs w:val="24"/>
              </w:rPr>
            </w:pPr>
            <w:r w:rsidRPr="001A564B">
              <w:rPr>
                <w:sz w:val="24"/>
                <w:szCs w:val="24"/>
              </w:rPr>
              <w:t>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6F01E1" w:rsidRPr="001A564B" w:rsidRDefault="006F01E1" w:rsidP="006F01E1">
            <w:pPr>
              <w:pStyle w:val="a3"/>
              <w:numPr>
                <w:ilvl w:val="0"/>
                <w:numId w:val="3"/>
              </w:numPr>
              <w:spacing w:after="160" w:line="259" w:lineRule="auto"/>
              <w:rPr>
                <w:sz w:val="24"/>
                <w:szCs w:val="24"/>
              </w:rPr>
            </w:pPr>
            <w:r w:rsidRPr="001A564B">
              <w:rPr>
                <w:sz w:val="24"/>
                <w:szCs w:val="24"/>
              </w:rPr>
              <w:t>Сохранение объектов культуры и активизация культурной деятельности;</w:t>
            </w:r>
          </w:p>
          <w:p w:rsidR="006F01E1" w:rsidRPr="001A564B" w:rsidRDefault="006F01E1" w:rsidP="006F01E1">
            <w:pPr>
              <w:pStyle w:val="a3"/>
              <w:numPr>
                <w:ilvl w:val="0"/>
                <w:numId w:val="3"/>
              </w:numPr>
              <w:spacing w:after="160" w:line="259" w:lineRule="auto"/>
              <w:rPr>
                <w:sz w:val="24"/>
                <w:szCs w:val="24"/>
              </w:rPr>
            </w:pPr>
            <w:r w:rsidRPr="001A564B">
              <w:rPr>
                <w:sz w:val="24"/>
                <w:szCs w:val="24"/>
              </w:rPr>
              <w:t>Развитие личных подсобных хозяйств;</w:t>
            </w:r>
          </w:p>
          <w:p w:rsidR="006F01E1" w:rsidRPr="001A564B" w:rsidRDefault="006F01E1" w:rsidP="006F01E1">
            <w:pPr>
              <w:pStyle w:val="a3"/>
              <w:numPr>
                <w:ilvl w:val="0"/>
                <w:numId w:val="3"/>
              </w:numPr>
              <w:spacing w:after="160" w:line="259" w:lineRule="auto"/>
              <w:rPr>
                <w:sz w:val="24"/>
                <w:szCs w:val="24"/>
              </w:rPr>
            </w:pPr>
            <w:r w:rsidRPr="001A564B">
              <w:rPr>
                <w:sz w:val="24"/>
                <w:szCs w:val="24"/>
              </w:rPr>
              <w:t>Создание условий для безопасного проживания населения на территории поселения.</w:t>
            </w:r>
          </w:p>
          <w:p w:rsidR="006F01E1" w:rsidRPr="001A564B" w:rsidRDefault="006F01E1" w:rsidP="006F01E1">
            <w:pPr>
              <w:pStyle w:val="a3"/>
              <w:numPr>
                <w:ilvl w:val="0"/>
                <w:numId w:val="3"/>
              </w:numPr>
              <w:spacing w:after="160" w:line="259" w:lineRule="auto"/>
              <w:rPr>
                <w:sz w:val="24"/>
                <w:szCs w:val="24"/>
              </w:rPr>
            </w:pPr>
            <w:r w:rsidRPr="001A564B">
              <w:rPr>
                <w:sz w:val="24"/>
                <w:szCs w:val="24"/>
              </w:rPr>
              <w:t>Содействие в привлечении молодых специалистов в поселение (врачей, учителей, работников культуры, муниципальных служащих);</w:t>
            </w:r>
          </w:p>
          <w:p w:rsidR="006F01E1" w:rsidRPr="001A564B" w:rsidRDefault="006F01E1" w:rsidP="006F01E1">
            <w:pPr>
              <w:pStyle w:val="a3"/>
              <w:numPr>
                <w:ilvl w:val="0"/>
                <w:numId w:val="3"/>
              </w:numPr>
              <w:spacing w:after="160" w:line="259" w:lineRule="auto"/>
              <w:rPr>
                <w:sz w:val="24"/>
                <w:szCs w:val="24"/>
              </w:rPr>
            </w:pPr>
            <w:r w:rsidRPr="001A564B">
              <w:rPr>
                <w:sz w:val="24"/>
                <w:szCs w:val="24"/>
              </w:rPr>
              <w:lastRenderedPageBreak/>
              <w:t xml:space="preserve">Содействие в обеспечении социальной поддержки </w:t>
            </w:r>
            <w:proofErr w:type="spellStart"/>
            <w:r w:rsidRPr="001A564B">
              <w:rPr>
                <w:sz w:val="24"/>
                <w:szCs w:val="24"/>
              </w:rPr>
              <w:t>слабозащищенным</w:t>
            </w:r>
            <w:proofErr w:type="spellEnd"/>
            <w:r w:rsidRPr="001A564B">
              <w:rPr>
                <w:sz w:val="24"/>
                <w:szCs w:val="24"/>
              </w:rPr>
              <w:t xml:space="preserve"> слоям населения.</w:t>
            </w:r>
          </w:p>
        </w:tc>
      </w:tr>
      <w:tr w:rsidR="006F01E1" w:rsidRPr="001A564B" w:rsidTr="00ED65C1">
        <w:trPr>
          <w:trHeight w:val="815"/>
          <w:jc w:val="center"/>
        </w:trPr>
        <w:tc>
          <w:tcPr>
            <w:tcW w:w="2733" w:type="dxa"/>
            <w:tcBorders>
              <w:top w:val="single" w:sz="4" w:space="0" w:color="auto"/>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r w:rsidRPr="001A564B">
              <w:rPr>
                <w:sz w:val="24"/>
                <w:szCs w:val="24"/>
              </w:rPr>
              <w:lastRenderedPageBreak/>
              <w:t>Целевые показатели обеспеченности населения объектами социальной инфраструктуры:</w:t>
            </w:r>
          </w:p>
        </w:tc>
        <w:tc>
          <w:tcPr>
            <w:tcW w:w="6700" w:type="dxa"/>
            <w:tcBorders>
              <w:top w:val="single" w:sz="4" w:space="0" w:color="auto"/>
              <w:left w:val="single" w:sz="4" w:space="0" w:color="auto"/>
              <w:bottom w:val="single" w:sz="4" w:space="0" w:color="auto"/>
              <w:right w:val="single" w:sz="4" w:space="0" w:color="auto"/>
            </w:tcBorders>
          </w:tcPr>
          <w:p w:rsidR="006F01E1" w:rsidRPr="001A564B" w:rsidRDefault="006F01E1" w:rsidP="00ED65C1">
            <w:pPr>
              <w:ind w:left="720"/>
              <w:rPr>
                <w:sz w:val="24"/>
                <w:szCs w:val="24"/>
              </w:rPr>
            </w:pPr>
            <w:r w:rsidRPr="001A564B">
              <w:rPr>
                <w:sz w:val="24"/>
                <w:szCs w:val="24"/>
              </w:rPr>
              <w:t>Целевыми показателями (индикаторами) обеспеченности населения объектами социальной инфраструктуры, станут:</w:t>
            </w:r>
          </w:p>
          <w:p w:rsidR="006F01E1" w:rsidRPr="001A564B" w:rsidRDefault="006F01E1" w:rsidP="006F01E1">
            <w:pPr>
              <w:numPr>
                <w:ilvl w:val="0"/>
                <w:numId w:val="2"/>
              </w:numPr>
              <w:spacing w:after="160" w:line="259" w:lineRule="auto"/>
              <w:rPr>
                <w:sz w:val="24"/>
                <w:szCs w:val="24"/>
              </w:rPr>
            </w:pPr>
            <w:r w:rsidRPr="001A564B">
              <w:rPr>
                <w:sz w:val="24"/>
                <w:szCs w:val="24"/>
              </w:rPr>
              <w:t>- показатели ежегодного сокращения миграционного оттока населения;</w:t>
            </w:r>
          </w:p>
          <w:p w:rsidR="006F01E1" w:rsidRPr="001A564B" w:rsidRDefault="006F01E1" w:rsidP="006F01E1">
            <w:pPr>
              <w:numPr>
                <w:ilvl w:val="0"/>
                <w:numId w:val="2"/>
              </w:numPr>
              <w:spacing w:after="160" w:line="259" w:lineRule="auto"/>
              <w:rPr>
                <w:sz w:val="24"/>
                <w:szCs w:val="24"/>
              </w:rPr>
            </w:pPr>
            <w:r w:rsidRPr="001A564B">
              <w:rPr>
                <w:sz w:val="24"/>
                <w:szCs w:val="24"/>
              </w:rPr>
              <w:t>- улучшение качества услуг, предоставляемых учреждениями культуры Новоснежнинского сельского поселения;</w:t>
            </w:r>
          </w:p>
          <w:p w:rsidR="006F01E1" w:rsidRPr="001A564B" w:rsidRDefault="006F01E1" w:rsidP="006F01E1">
            <w:pPr>
              <w:numPr>
                <w:ilvl w:val="0"/>
                <w:numId w:val="2"/>
              </w:numPr>
              <w:spacing w:after="160" w:line="259" w:lineRule="auto"/>
              <w:rPr>
                <w:sz w:val="24"/>
                <w:szCs w:val="24"/>
              </w:rPr>
            </w:pPr>
            <w:r w:rsidRPr="001A564B">
              <w:rPr>
                <w:sz w:val="24"/>
                <w:szCs w:val="24"/>
              </w:rPr>
              <w:t>- создание условий для занятий спортом;</w:t>
            </w:r>
          </w:p>
          <w:p w:rsidR="006F01E1" w:rsidRPr="001A564B" w:rsidRDefault="006F01E1" w:rsidP="006F01E1">
            <w:pPr>
              <w:numPr>
                <w:ilvl w:val="0"/>
                <w:numId w:val="2"/>
              </w:numPr>
              <w:spacing w:after="160" w:line="259" w:lineRule="auto"/>
              <w:rPr>
                <w:sz w:val="24"/>
                <w:szCs w:val="24"/>
              </w:rPr>
            </w:pPr>
            <w:r w:rsidRPr="001A564B">
              <w:rPr>
                <w:sz w:val="24"/>
                <w:szCs w:val="24"/>
              </w:rPr>
              <w:t>- организация централизованной системы водоснабжения, газоснабжения;</w:t>
            </w:r>
          </w:p>
          <w:p w:rsidR="006F01E1" w:rsidRPr="001A564B" w:rsidRDefault="006F01E1" w:rsidP="006F01E1">
            <w:pPr>
              <w:numPr>
                <w:ilvl w:val="0"/>
                <w:numId w:val="2"/>
              </w:numPr>
              <w:spacing w:after="160" w:line="259" w:lineRule="auto"/>
              <w:rPr>
                <w:sz w:val="24"/>
                <w:szCs w:val="24"/>
              </w:rPr>
            </w:pPr>
            <w:r w:rsidRPr="001A564B">
              <w:rPr>
                <w:sz w:val="24"/>
                <w:szCs w:val="24"/>
              </w:rPr>
              <w:t>- развитие транспортной инфраструктуры.</w:t>
            </w:r>
          </w:p>
        </w:tc>
      </w:tr>
      <w:tr w:rsidR="006F01E1" w:rsidRPr="001A564B" w:rsidTr="00ED65C1">
        <w:trPr>
          <w:trHeight w:val="815"/>
          <w:jc w:val="center"/>
        </w:trPr>
        <w:tc>
          <w:tcPr>
            <w:tcW w:w="2733" w:type="dxa"/>
            <w:tcBorders>
              <w:top w:val="single" w:sz="4" w:space="0" w:color="auto"/>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r w:rsidRPr="001A564B">
              <w:rPr>
                <w:sz w:val="24"/>
                <w:szCs w:val="24"/>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700" w:type="dxa"/>
            <w:tcBorders>
              <w:top w:val="single" w:sz="4" w:space="0" w:color="auto"/>
              <w:left w:val="single" w:sz="4" w:space="0" w:color="auto"/>
              <w:bottom w:val="single" w:sz="4" w:space="0" w:color="auto"/>
              <w:right w:val="single" w:sz="4" w:space="0" w:color="auto"/>
            </w:tcBorders>
          </w:tcPr>
          <w:p w:rsidR="006F01E1" w:rsidRPr="001A564B" w:rsidRDefault="006F01E1" w:rsidP="006F01E1">
            <w:pPr>
              <w:numPr>
                <w:ilvl w:val="0"/>
                <w:numId w:val="2"/>
              </w:numPr>
              <w:spacing w:after="160" w:line="259" w:lineRule="auto"/>
              <w:rPr>
                <w:sz w:val="24"/>
                <w:szCs w:val="24"/>
              </w:rPr>
            </w:pPr>
            <w:r w:rsidRPr="001A564B">
              <w:rPr>
                <w:sz w:val="24"/>
                <w:szCs w:val="24"/>
              </w:rPr>
              <w:t>Разработка проектов планировки территории и межевание земельных участков под строительство объектов социальной инфраструктуры</w:t>
            </w:r>
          </w:p>
          <w:p w:rsidR="006F01E1" w:rsidRPr="001A564B" w:rsidRDefault="006F01E1" w:rsidP="006F01E1">
            <w:pPr>
              <w:numPr>
                <w:ilvl w:val="0"/>
                <w:numId w:val="2"/>
              </w:numPr>
              <w:spacing w:after="160" w:line="259" w:lineRule="auto"/>
              <w:rPr>
                <w:sz w:val="24"/>
                <w:szCs w:val="24"/>
              </w:rPr>
            </w:pPr>
            <w:r w:rsidRPr="001A564B">
              <w:rPr>
                <w:sz w:val="24"/>
                <w:szCs w:val="24"/>
              </w:rPr>
              <w:t>-разработка проектно-сметной документации по строительству и реконструкции объектов социальной сферы,</w:t>
            </w:r>
          </w:p>
          <w:p w:rsidR="006F01E1" w:rsidRPr="001A564B" w:rsidRDefault="006F01E1" w:rsidP="006F01E1">
            <w:pPr>
              <w:numPr>
                <w:ilvl w:val="0"/>
                <w:numId w:val="2"/>
              </w:numPr>
              <w:spacing w:after="160" w:line="259" w:lineRule="auto"/>
              <w:rPr>
                <w:sz w:val="24"/>
                <w:szCs w:val="24"/>
              </w:rPr>
            </w:pPr>
            <w:r w:rsidRPr="001A564B">
              <w:rPr>
                <w:sz w:val="24"/>
                <w:szCs w:val="24"/>
              </w:rPr>
              <w:t>-строительство и реконструкция объектов социальной инфраструктуры</w:t>
            </w:r>
          </w:p>
          <w:p w:rsidR="006F01E1" w:rsidRPr="001A564B" w:rsidRDefault="006F01E1" w:rsidP="006F01E1">
            <w:pPr>
              <w:numPr>
                <w:ilvl w:val="0"/>
                <w:numId w:val="2"/>
              </w:numPr>
              <w:spacing w:after="160" w:line="259" w:lineRule="auto"/>
              <w:rPr>
                <w:sz w:val="24"/>
                <w:szCs w:val="24"/>
              </w:rPr>
            </w:pPr>
            <w:r w:rsidRPr="001A564B">
              <w:rPr>
                <w:sz w:val="24"/>
                <w:szCs w:val="24"/>
              </w:rPr>
              <w:t>Проектирование и строительство помещений для физкультурных занятий и тренировок;</w:t>
            </w:r>
          </w:p>
          <w:p w:rsidR="006F01E1" w:rsidRPr="001A564B" w:rsidRDefault="006F01E1" w:rsidP="006F01E1">
            <w:pPr>
              <w:numPr>
                <w:ilvl w:val="0"/>
                <w:numId w:val="2"/>
              </w:numPr>
              <w:spacing w:after="160" w:line="259" w:lineRule="auto"/>
              <w:rPr>
                <w:sz w:val="24"/>
                <w:szCs w:val="24"/>
              </w:rPr>
            </w:pPr>
            <w:r w:rsidRPr="001A564B">
              <w:rPr>
                <w:sz w:val="24"/>
                <w:szCs w:val="24"/>
              </w:rPr>
              <w:t xml:space="preserve"> Капитальный ремонт и ремонт автомобильных дорог местного значения;</w:t>
            </w:r>
          </w:p>
        </w:tc>
      </w:tr>
      <w:tr w:rsidR="006F01E1" w:rsidRPr="001A564B" w:rsidTr="00ED65C1">
        <w:trPr>
          <w:trHeight w:val="815"/>
          <w:jc w:val="center"/>
        </w:trPr>
        <w:tc>
          <w:tcPr>
            <w:tcW w:w="2733" w:type="dxa"/>
            <w:tcBorders>
              <w:top w:val="single" w:sz="4" w:space="0" w:color="auto"/>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r w:rsidRPr="001A564B">
              <w:rPr>
                <w:sz w:val="24"/>
                <w:szCs w:val="24"/>
              </w:rPr>
              <w:t>Сроки и этапы реализации Программы:</w:t>
            </w:r>
          </w:p>
        </w:tc>
        <w:tc>
          <w:tcPr>
            <w:tcW w:w="6700" w:type="dxa"/>
            <w:tcBorders>
              <w:top w:val="single" w:sz="4" w:space="0" w:color="auto"/>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r w:rsidRPr="001A564B">
              <w:rPr>
                <w:sz w:val="24"/>
                <w:szCs w:val="24"/>
              </w:rPr>
              <w:t>2016-2032 гг.</w:t>
            </w:r>
          </w:p>
        </w:tc>
      </w:tr>
      <w:tr w:rsidR="006F01E1" w:rsidRPr="001A564B" w:rsidTr="00ED65C1">
        <w:trPr>
          <w:trHeight w:val="815"/>
          <w:jc w:val="center"/>
        </w:trPr>
        <w:tc>
          <w:tcPr>
            <w:tcW w:w="2733" w:type="dxa"/>
            <w:tcBorders>
              <w:top w:val="single" w:sz="4" w:space="0" w:color="auto"/>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r w:rsidRPr="001A564B">
              <w:rPr>
                <w:sz w:val="24"/>
                <w:szCs w:val="24"/>
              </w:rPr>
              <w:t>Объемы и источники финансирования Программы:</w:t>
            </w:r>
          </w:p>
        </w:tc>
        <w:tc>
          <w:tcPr>
            <w:tcW w:w="6700" w:type="dxa"/>
            <w:tcBorders>
              <w:top w:val="single" w:sz="4" w:space="0" w:color="auto"/>
              <w:left w:val="single" w:sz="4" w:space="0" w:color="auto"/>
              <w:bottom w:val="single" w:sz="4" w:space="0" w:color="auto"/>
              <w:right w:val="single" w:sz="4" w:space="0" w:color="auto"/>
            </w:tcBorders>
          </w:tcPr>
          <w:p w:rsidR="006F01E1" w:rsidRPr="001A564B" w:rsidRDefault="006F01E1" w:rsidP="00ED65C1">
            <w:pPr>
              <w:rPr>
                <w:sz w:val="24"/>
                <w:szCs w:val="24"/>
              </w:rPr>
            </w:pPr>
            <w:r w:rsidRPr="001A564B">
              <w:rPr>
                <w:sz w:val="24"/>
                <w:szCs w:val="24"/>
              </w:rPr>
              <w:t>Программа финансируется из местного, районного, областного и федерального бюджетов.</w:t>
            </w:r>
          </w:p>
          <w:p w:rsidR="006F01E1" w:rsidRPr="001A564B" w:rsidRDefault="006F01E1" w:rsidP="00ED65C1">
            <w:pPr>
              <w:rPr>
                <w:sz w:val="24"/>
                <w:szCs w:val="24"/>
              </w:rPr>
            </w:pPr>
            <w:r w:rsidRPr="001A564B">
              <w:rPr>
                <w:sz w:val="24"/>
                <w:szCs w:val="24"/>
              </w:rPr>
              <w:t>Бюджетные ассигнования, предусмотренные в плановом периоде 2016 - 2032 годы, будут уточняться при формировании проектов бюджета поселения с учетом изменения ассигнований из окружного бюджета</w:t>
            </w:r>
          </w:p>
        </w:tc>
      </w:tr>
      <w:tr w:rsidR="006F01E1" w:rsidRPr="001A564B" w:rsidTr="00ED65C1">
        <w:trPr>
          <w:trHeight w:val="815"/>
          <w:jc w:val="center"/>
        </w:trPr>
        <w:tc>
          <w:tcPr>
            <w:tcW w:w="2733" w:type="dxa"/>
            <w:tcBorders>
              <w:top w:val="single" w:sz="4" w:space="0" w:color="auto"/>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r w:rsidRPr="001A564B">
              <w:rPr>
                <w:sz w:val="24"/>
                <w:szCs w:val="24"/>
              </w:rPr>
              <w:t>Ожидаемые результаты реализации Программы:</w:t>
            </w:r>
          </w:p>
        </w:tc>
        <w:tc>
          <w:tcPr>
            <w:tcW w:w="6700" w:type="dxa"/>
            <w:tcBorders>
              <w:top w:val="single" w:sz="4" w:space="0" w:color="auto"/>
              <w:left w:val="single" w:sz="4" w:space="0" w:color="auto"/>
              <w:bottom w:val="single" w:sz="4" w:space="0" w:color="auto"/>
              <w:right w:val="single" w:sz="4" w:space="0" w:color="auto"/>
            </w:tcBorders>
          </w:tcPr>
          <w:p w:rsidR="006F01E1" w:rsidRPr="001A564B" w:rsidRDefault="006F01E1" w:rsidP="006F01E1">
            <w:pPr>
              <w:numPr>
                <w:ilvl w:val="0"/>
                <w:numId w:val="2"/>
              </w:numPr>
              <w:spacing w:after="160" w:line="259" w:lineRule="auto"/>
              <w:rPr>
                <w:sz w:val="24"/>
                <w:szCs w:val="24"/>
              </w:rPr>
            </w:pPr>
            <w:r w:rsidRPr="001A564B">
              <w:rPr>
                <w:sz w:val="24"/>
                <w:szCs w:val="24"/>
              </w:rPr>
              <w:t>- сбалансированное развитие сети объектов социальной инфраструктуры сельского поселения;</w:t>
            </w:r>
          </w:p>
          <w:p w:rsidR="006F01E1" w:rsidRPr="001A564B" w:rsidRDefault="006F01E1" w:rsidP="006F01E1">
            <w:pPr>
              <w:numPr>
                <w:ilvl w:val="0"/>
                <w:numId w:val="2"/>
              </w:numPr>
              <w:spacing w:after="160" w:line="259" w:lineRule="auto"/>
              <w:rPr>
                <w:sz w:val="24"/>
                <w:szCs w:val="24"/>
              </w:rPr>
            </w:pPr>
            <w:r w:rsidRPr="001A564B">
              <w:rPr>
                <w:sz w:val="24"/>
                <w:szCs w:val="24"/>
              </w:rPr>
              <w:t>- увеличение уровня обеспеченности населения сельского поселения объектами  социальной инфраструктуры:</w:t>
            </w:r>
          </w:p>
          <w:p w:rsidR="006F01E1" w:rsidRPr="001A564B" w:rsidRDefault="006F01E1" w:rsidP="006F01E1">
            <w:pPr>
              <w:pStyle w:val="a3"/>
              <w:numPr>
                <w:ilvl w:val="0"/>
                <w:numId w:val="2"/>
              </w:numPr>
              <w:spacing w:after="160" w:line="259" w:lineRule="auto"/>
              <w:rPr>
                <w:sz w:val="24"/>
                <w:szCs w:val="24"/>
              </w:rPr>
            </w:pPr>
            <w:r w:rsidRPr="001A564B">
              <w:rPr>
                <w:sz w:val="24"/>
                <w:szCs w:val="24"/>
              </w:rPr>
              <w:lastRenderedPageBreak/>
              <w:t>в области физической культуры и массового спорта:</w:t>
            </w:r>
          </w:p>
          <w:p w:rsidR="006F01E1" w:rsidRPr="001A564B" w:rsidRDefault="006F01E1" w:rsidP="006F01E1">
            <w:pPr>
              <w:numPr>
                <w:ilvl w:val="0"/>
                <w:numId w:val="2"/>
              </w:numPr>
              <w:spacing w:after="160" w:line="259" w:lineRule="auto"/>
              <w:rPr>
                <w:sz w:val="24"/>
                <w:szCs w:val="24"/>
              </w:rPr>
            </w:pPr>
            <w:r w:rsidRPr="001A564B">
              <w:rPr>
                <w:sz w:val="24"/>
                <w:szCs w:val="24"/>
              </w:rPr>
              <w:t xml:space="preserve">физкультурно-спортивными площадками 50 % </w:t>
            </w:r>
          </w:p>
          <w:p w:rsidR="006F01E1" w:rsidRPr="001A564B" w:rsidRDefault="006F01E1" w:rsidP="006F01E1">
            <w:pPr>
              <w:numPr>
                <w:ilvl w:val="0"/>
                <w:numId w:val="2"/>
              </w:numPr>
              <w:spacing w:after="160" w:line="259" w:lineRule="auto"/>
              <w:rPr>
                <w:sz w:val="24"/>
                <w:szCs w:val="24"/>
              </w:rPr>
            </w:pPr>
            <w:r w:rsidRPr="001A564B">
              <w:rPr>
                <w:sz w:val="24"/>
                <w:szCs w:val="24"/>
              </w:rPr>
              <w:t>в области культуры:</w:t>
            </w:r>
          </w:p>
          <w:p w:rsidR="006F01E1" w:rsidRPr="001A564B" w:rsidRDefault="006F01E1" w:rsidP="006F01E1">
            <w:pPr>
              <w:numPr>
                <w:ilvl w:val="0"/>
                <w:numId w:val="2"/>
              </w:numPr>
              <w:spacing w:after="160" w:line="259" w:lineRule="auto"/>
              <w:rPr>
                <w:sz w:val="24"/>
                <w:szCs w:val="24"/>
              </w:rPr>
            </w:pPr>
            <w:r w:rsidRPr="001A564B">
              <w:rPr>
                <w:sz w:val="24"/>
                <w:szCs w:val="24"/>
              </w:rPr>
              <w:t>учреждениями культуры клубного типа до 50%</w:t>
            </w:r>
          </w:p>
        </w:tc>
      </w:tr>
    </w:tbl>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jc w:val="both"/>
        <w:rPr>
          <w:b/>
          <w:sz w:val="24"/>
          <w:szCs w:val="24"/>
        </w:rPr>
      </w:pPr>
      <w:r w:rsidRPr="001A564B">
        <w:rPr>
          <w:b/>
          <w:sz w:val="24"/>
          <w:szCs w:val="24"/>
        </w:rPr>
        <w:t xml:space="preserve">2.  </w:t>
      </w:r>
      <w:bookmarkStart w:id="0" w:name="_Toc447102804"/>
      <w:r w:rsidRPr="001A564B">
        <w:rPr>
          <w:b/>
          <w:sz w:val="24"/>
          <w:szCs w:val="24"/>
        </w:rPr>
        <w:t>Характеристика существующего состояния социальной инфраструктуры</w:t>
      </w:r>
      <w:bookmarkEnd w:id="0"/>
    </w:p>
    <w:p w:rsidR="006F01E1" w:rsidRPr="001A564B" w:rsidRDefault="006F01E1" w:rsidP="006F01E1">
      <w:pPr>
        <w:jc w:val="both"/>
        <w:rPr>
          <w:b/>
          <w:sz w:val="24"/>
          <w:szCs w:val="24"/>
        </w:rPr>
      </w:pPr>
      <w:bookmarkStart w:id="1" w:name="_Toc447102805"/>
    </w:p>
    <w:bookmarkEnd w:id="1"/>
    <w:p w:rsidR="006F01E1" w:rsidRPr="001A564B" w:rsidRDefault="006F01E1" w:rsidP="006F01E1">
      <w:pPr>
        <w:jc w:val="both"/>
        <w:rPr>
          <w:b/>
          <w:sz w:val="24"/>
          <w:szCs w:val="24"/>
        </w:rPr>
      </w:pPr>
      <w:r w:rsidRPr="001A564B">
        <w:rPr>
          <w:b/>
          <w:sz w:val="24"/>
          <w:szCs w:val="24"/>
        </w:rPr>
        <w:t>Уровень социально-экономического развития Новоснежнинского сельского поселения (далее – поселение)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6F01E1" w:rsidRPr="001A564B" w:rsidRDefault="006F01E1" w:rsidP="006F01E1">
      <w:pPr>
        <w:jc w:val="both"/>
        <w:rPr>
          <w:sz w:val="24"/>
          <w:szCs w:val="24"/>
        </w:rPr>
      </w:pPr>
      <w:r w:rsidRPr="001A564B">
        <w:rPr>
          <w:sz w:val="24"/>
          <w:szCs w:val="24"/>
        </w:rPr>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6F01E1" w:rsidRPr="001A564B" w:rsidRDefault="006F01E1" w:rsidP="006F01E1">
      <w:pPr>
        <w:jc w:val="both"/>
        <w:rPr>
          <w:sz w:val="24"/>
          <w:szCs w:val="24"/>
        </w:rPr>
      </w:pPr>
      <w:r w:rsidRPr="001A564B">
        <w:rPr>
          <w:sz w:val="24"/>
          <w:szCs w:val="24"/>
        </w:rPr>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6F01E1" w:rsidRPr="001A564B" w:rsidRDefault="006F01E1" w:rsidP="006F01E1">
      <w:pPr>
        <w:jc w:val="both"/>
        <w:rPr>
          <w:sz w:val="24"/>
          <w:szCs w:val="24"/>
        </w:rPr>
      </w:pPr>
      <w:r w:rsidRPr="001A564B">
        <w:rPr>
          <w:sz w:val="24"/>
          <w:szCs w:val="24"/>
        </w:rPr>
        <w:t>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2016 года.</w:t>
      </w:r>
    </w:p>
    <w:p w:rsidR="006F01E1" w:rsidRPr="001A564B" w:rsidRDefault="006F01E1" w:rsidP="006F01E1">
      <w:pPr>
        <w:jc w:val="both"/>
        <w:rPr>
          <w:sz w:val="24"/>
          <w:szCs w:val="24"/>
        </w:rPr>
      </w:pPr>
      <w:r w:rsidRPr="001A564B">
        <w:rPr>
          <w:sz w:val="24"/>
          <w:szCs w:val="24"/>
        </w:rPr>
        <w:t xml:space="preserve">Обеспеченность населения объектами социального и культурно-бытового обслуживания населения определена в соответствии с местными нормативами градостроительного </w:t>
      </w:r>
      <w:proofErr w:type="gramStart"/>
      <w:r w:rsidRPr="001A564B">
        <w:rPr>
          <w:sz w:val="24"/>
          <w:szCs w:val="24"/>
        </w:rPr>
        <w:t>проектирования</w:t>
      </w:r>
      <w:proofErr w:type="gramEnd"/>
      <w:r w:rsidRPr="001A564B">
        <w:rPr>
          <w:sz w:val="24"/>
          <w:szCs w:val="24"/>
        </w:rPr>
        <w:t xml:space="preserve"> утвержденными решением Думы Новоснежнинского сельского поселения от 27.12.2013г. №39-3сд </w:t>
      </w:r>
    </w:p>
    <w:p w:rsidR="006F01E1" w:rsidRPr="001A564B" w:rsidRDefault="006F01E1" w:rsidP="006F01E1">
      <w:pPr>
        <w:jc w:val="both"/>
        <w:rPr>
          <w:b/>
          <w:sz w:val="24"/>
          <w:szCs w:val="24"/>
        </w:rPr>
      </w:pPr>
      <w:r w:rsidRPr="001A564B">
        <w:rPr>
          <w:b/>
          <w:sz w:val="24"/>
          <w:szCs w:val="24"/>
        </w:rPr>
        <w:t xml:space="preserve"> Демографические показатели</w:t>
      </w:r>
    </w:p>
    <w:p w:rsidR="006F01E1" w:rsidRPr="001A564B" w:rsidRDefault="006F01E1" w:rsidP="006F01E1">
      <w:pPr>
        <w:jc w:val="both"/>
        <w:rPr>
          <w:sz w:val="24"/>
          <w:szCs w:val="24"/>
        </w:rPr>
      </w:pPr>
      <w:r w:rsidRPr="001A564B">
        <w:rPr>
          <w:sz w:val="24"/>
          <w:szCs w:val="24"/>
        </w:rPr>
        <w:t xml:space="preserve">В </w:t>
      </w:r>
      <w:proofErr w:type="spellStart"/>
      <w:r w:rsidRPr="001A564B">
        <w:rPr>
          <w:sz w:val="24"/>
          <w:szCs w:val="24"/>
        </w:rPr>
        <w:t>Новоснежнинское</w:t>
      </w:r>
      <w:proofErr w:type="spellEnd"/>
      <w:r w:rsidRPr="001A564B">
        <w:rPr>
          <w:sz w:val="24"/>
          <w:szCs w:val="24"/>
        </w:rPr>
        <w:t xml:space="preserve"> муниципальное образование (далее – поселение) входят 4 населенными пункта: п. </w:t>
      </w:r>
      <w:proofErr w:type="spellStart"/>
      <w:r w:rsidRPr="001A564B">
        <w:rPr>
          <w:sz w:val="24"/>
          <w:szCs w:val="24"/>
        </w:rPr>
        <w:t>Новоснежная</w:t>
      </w:r>
      <w:proofErr w:type="spellEnd"/>
      <w:r w:rsidRPr="001A564B">
        <w:rPr>
          <w:sz w:val="24"/>
          <w:szCs w:val="24"/>
        </w:rPr>
        <w:t xml:space="preserve">, п. Мурино п. </w:t>
      </w:r>
      <w:proofErr w:type="spellStart"/>
      <w:r w:rsidRPr="001A564B">
        <w:rPr>
          <w:sz w:val="24"/>
          <w:szCs w:val="24"/>
        </w:rPr>
        <w:t>Паньковка</w:t>
      </w:r>
      <w:proofErr w:type="spellEnd"/>
      <w:r w:rsidRPr="001A564B">
        <w:rPr>
          <w:sz w:val="24"/>
          <w:szCs w:val="24"/>
        </w:rPr>
        <w:t xml:space="preserve"> 1, </w:t>
      </w:r>
      <w:proofErr w:type="spellStart"/>
      <w:r w:rsidRPr="001A564B">
        <w:rPr>
          <w:sz w:val="24"/>
          <w:szCs w:val="24"/>
        </w:rPr>
        <w:t>Паньковка</w:t>
      </w:r>
      <w:proofErr w:type="spellEnd"/>
      <w:r w:rsidRPr="001A564B">
        <w:rPr>
          <w:sz w:val="24"/>
          <w:szCs w:val="24"/>
        </w:rPr>
        <w:t xml:space="preserve"> 2, административный центр и </w:t>
      </w:r>
      <w:proofErr w:type="spellStart"/>
      <w:r w:rsidRPr="001A564B">
        <w:rPr>
          <w:sz w:val="24"/>
          <w:szCs w:val="24"/>
        </w:rPr>
        <w:t>п</w:t>
      </w:r>
      <w:proofErr w:type="gramStart"/>
      <w:r w:rsidRPr="001A564B">
        <w:rPr>
          <w:sz w:val="24"/>
          <w:szCs w:val="24"/>
        </w:rPr>
        <w:t>.Н</w:t>
      </w:r>
      <w:proofErr w:type="gramEnd"/>
      <w:r w:rsidRPr="001A564B">
        <w:rPr>
          <w:sz w:val="24"/>
          <w:szCs w:val="24"/>
        </w:rPr>
        <w:t>овоснежная</w:t>
      </w:r>
      <w:proofErr w:type="spellEnd"/>
      <w:r w:rsidRPr="001A564B">
        <w:rPr>
          <w:sz w:val="24"/>
          <w:szCs w:val="24"/>
        </w:rPr>
        <w:t xml:space="preserve">. </w:t>
      </w:r>
    </w:p>
    <w:p w:rsidR="006F01E1" w:rsidRPr="001A564B" w:rsidRDefault="006F01E1" w:rsidP="006F01E1">
      <w:pPr>
        <w:jc w:val="both"/>
        <w:rPr>
          <w:sz w:val="24"/>
          <w:szCs w:val="24"/>
        </w:rPr>
      </w:pPr>
      <w:r w:rsidRPr="001A564B">
        <w:rPr>
          <w:sz w:val="24"/>
          <w:szCs w:val="24"/>
        </w:rPr>
        <w:t>По состоянию на 01.01.2016 года численность населения в муниципальном  образовании составляла 812 человек. Население старше трудоспособного возраста – 287 чел.</w:t>
      </w:r>
    </w:p>
    <w:p w:rsidR="006F01E1" w:rsidRPr="001A564B" w:rsidRDefault="006F01E1" w:rsidP="006F01E1">
      <w:pPr>
        <w:jc w:val="both"/>
        <w:rPr>
          <w:sz w:val="24"/>
          <w:szCs w:val="24"/>
        </w:rPr>
      </w:pPr>
      <w:r w:rsidRPr="001A564B">
        <w:rPr>
          <w:sz w:val="24"/>
          <w:szCs w:val="24"/>
        </w:rPr>
        <w:t>Данные о  среднегодовом приросте населения и тенденции его изменения представлены в таблице № 1</w:t>
      </w:r>
    </w:p>
    <w:p w:rsidR="006F01E1" w:rsidRPr="001A564B" w:rsidRDefault="006F01E1" w:rsidP="006F01E1">
      <w:pPr>
        <w:jc w:val="right"/>
        <w:rPr>
          <w:b/>
          <w:sz w:val="24"/>
          <w:szCs w:val="24"/>
        </w:rPr>
      </w:pPr>
      <w:r w:rsidRPr="001A564B">
        <w:rPr>
          <w:b/>
          <w:sz w:val="24"/>
          <w:szCs w:val="24"/>
        </w:rPr>
        <w:t xml:space="preserve">Таблица № 1 </w:t>
      </w:r>
    </w:p>
    <w:tbl>
      <w:tblPr>
        <w:tblW w:w="9498" w:type="dxa"/>
        <w:tblInd w:w="108" w:type="dxa"/>
        <w:tblLayout w:type="fixed"/>
        <w:tblLook w:val="0000"/>
      </w:tblPr>
      <w:tblGrid>
        <w:gridCol w:w="398"/>
        <w:gridCol w:w="4705"/>
        <w:gridCol w:w="993"/>
        <w:gridCol w:w="1134"/>
        <w:gridCol w:w="1134"/>
        <w:gridCol w:w="1134"/>
      </w:tblGrid>
      <w:tr w:rsidR="006F01E1" w:rsidRPr="001A564B" w:rsidTr="00ED65C1">
        <w:tc>
          <w:tcPr>
            <w:tcW w:w="398"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bCs/>
                <w:sz w:val="24"/>
                <w:szCs w:val="24"/>
              </w:rPr>
            </w:pPr>
            <w:r w:rsidRPr="001A564B">
              <w:rPr>
                <w:bCs/>
                <w:sz w:val="24"/>
                <w:szCs w:val="24"/>
              </w:rPr>
              <w:t>№</w:t>
            </w:r>
          </w:p>
        </w:tc>
        <w:tc>
          <w:tcPr>
            <w:tcW w:w="4705"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sz w:val="24"/>
                <w:szCs w:val="24"/>
              </w:rPr>
            </w:pPr>
            <w:r w:rsidRPr="001A564B">
              <w:rPr>
                <w:bCs/>
                <w:sz w:val="24"/>
                <w:szCs w:val="24"/>
              </w:rPr>
              <w:t>Наименование</w:t>
            </w:r>
          </w:p>
        </w:tc>
        <w:tc>
          <w:tcPr>
            <w:tcW w:w="993"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sz w:val="24"/>
                <w:szCs w:val="24"/>
              </w:rPr>
            </w:pPr>
            <w:r w:rsidRPr="001A564B">
              <w:rPr>
                <w:sz w:val="24"/>
                <w:szCs w:val="24"/>
              </w:rPr>
              <w:t>2015</w:t>
            </w:r>
          </w:p>
        </w:tc>
        <w:tc>
          <w:tcPr>
            <w:tcW w:w="1134"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sz w:val="24"/>
                <w:szCs w:val="24"/>
              </w:rPr>
            </w:pPr>
            <w:r w:rsidRPr="001A564B">
              <w:rPr>
                <w:sz w:val="24"/>
                <w:szCs w:val="24"/>
              </w:rPr>
              <w:t>2016</w:t>
            </w:r>
          </w:p>
        </w:tc>
        <w:tc>
          <w:tcPr>
            <w:tcW w:w="1134"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sz w:val="24"/>
                <w:szCs w:val="24"/>
              </w:rPr>
            </w:pPr>
            <w:r w:rsidRPr="001A564B">
              <w:rPr>
                <w:sz w:val="24"/>
                <w:szCs w:val="24"/>
              </w:rPr>
              <w:t>2017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01E1" w:rsidRPr="001A564B" w:rsidRDefault="006F01E1" w:rsidP="00ED65C1">
            <w:pPr>
              <w:rPr>
                <w:sz w:val="24"/>
                <w:szCs w:val="24"/>
              </w:rPr>
            </w:pPr>
            <w:r w:rsidRPr="001A564B">
              <w:rPr>
                <w:sz w:val="24"/>
                <w:szCs w:val="24"/>
              </w:rPr>
              <w:t>2018</w:t>
            </w:r>
          </w:p>
        </w:tc>
      </w:tr>
      <w:tr w:rsidR="006F01E1" w:rsidRPr="001A564B" w:rsidTr="00ED65C1">
        <w:trPr>
          <w:trHeight w:val="700"/>
        </w:trPr>
        <w:tc>
          <w:tcPr>
            <w:tcW w:w="398"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bCs/>
                <w:sz w:val="24"/>
                <w:szCs w:val="24"/>
              </w:rPr>
            </w:pPr>
            <w:r w:rsidRPr="001A564B">
              <w:rPr>
                <w:bCs/>
                <w:sz w:val="24"/>
                <w:szCs w:val="24"/>
              </w:rPr>
              <w:t>1</w:t>
            </w:r>
          </w:p>
        </w:tc>
        <w:tc>
          <w:tcPr>
            <w:tcW w:w="4705"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sz w:val="24"/>
                <w:szCs w:val="24"/>
              </w:rPr>
            </w:pPr>
            <w:r w:rsidRPr="001A564B">
              <w:rPr>
                <w:bCs/>
                <w:sz w:val="24"/>
                <w:szCs w:val="24"/>
              </w:rPr>
              <w:t>Коэффициент естественного прироста (убыли) населения (разница между числом родившихся человек и числом умершим)</w:t>
            </w:r>
          </w:p>
        </w:tc>
        <w:tc>
          <w:tcPr>
            <w:tcW w:w="993"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sz w:val="24"/>
                <w:szCs w:val="24"/>
              </w:rPr>
            </w:pPr>
            <w:r w:rsidRPr="001A564B">
              <w:rPr>
                <w:sz w:val="24"/>
                <w:szCs w:val="24"/>
              </w:rPr>
              <w:t>-10</w:t>
            </w:r>
          </w:p>
        </w:tc>
        <w:tc>
          <w:tcPr>
            <w:tcW w:w="1134"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sz w:val="24"/>
                <w:szCs w:val="24"/>
              </w:rPr>
            </w:pPr>
            <w:r w:rsidRPr="001A564B">
              <w:rPr>
                <w:sz w:val="24"/>
                <w:szCs w:val="24"/>
              </w:rPr>
              <w:t>0</w:t>
            </w:r>
          </w:p>
        </w:tc>
        <w:tc>
          <w:tcPr>
            <w:tcW w:w="1134"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sz w:val="24"/>
                <w:szCs w:val="24"/>
              </w:rPr>
            </w:pPr>
            <w:r w:rsidRPr="001A564B">
              <w:rPr>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01E1" w:rsidRPr="001A564B" w:rsidRDefault="006F01E1" w:rsidP="00ED65C1">
            <w:pPr>
              <w:rPr>
                <w:sz w:val="24"/>
                <w:szCs w:val="24"/>
              </w:rPr>
            </w:pPr>
            <w:r w:rsidRPr="001A564B">
              <w:rPr>
                <w:sz w:val="24"/>
                <w:szCs w:val="24"/>
              </w:rPr>
              <w:t>+2</w:t>
            </w:r>
          </w:p>
        </w:tc>
      </w:tr>
      <w:tr w:rsidR="006F01E1" w:rsidRPr="001A564B" w:rsidTr="00ED65C1">
        <w:tc>
          <w:tcPr>
            <w:tcW w:w="398"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sz w:val="24"/>
                <w:szCs w:val="24"/>
              </w:rPr>
            </w:pPr>
            <w:r w:rsidRPr="001A564B">
              <w:rPr>
                <w:sz w:val="24"/>
                <w:szCs w:val="24"/>
              </w:rPr>
              <w:t>3</w:t>
            </w:r>
          </w:p>
        </w:tc>
        <w:tc>
          <w:tcPr>
            <w:tcW w:w="4705"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sz w:val="24"/>
                <w:szCs w:val="24"/>
              </w:rPr>
            </w:pPr>
            <w:r w:rsidRPr="001A564B">
              <w:rPr>
                <w:sz w:val="24"/>
                <w:szCs w:val="24"/>
              </w:rPr>
              <w:t>Общая численность населения</w:t>
            </w:r>
          </w:p>
        </w:tc>
        <w:tc>
          <w:tcPr>
            <w:tcW w:w="993"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sz w:val="24"/>
                <w:szCs w:val="24"/>
              </w:rPr>
            </w:pPr>
            <w:r w:rsidRPr="001A564B">
              <w:rPr>
                <w:sz w:val="24"/>
                <w:szCs w:val="24"/>
              </w:rPr>
              <w:t xml:space="preserve"> 812</w:t>
            </w:r>
          </w:p>
        </w:tc>
        <w:tc>
          <w:tcPr>
            <w:tcW w:w="1134"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sz w:val="24"/>
                <w:szCs w:val="24"/>
              </w:rPr>
            </w:pPr>
            <w:r w:rsidRPr="001A564B">
              <w:rPr>
                <w:sz w:val="24"/>
                <w:szCs w:val="24"/>
              </w:rPr>
              <w:t xml:space="preserve"> 820</w:t>
            </w:r>
          </w:p>
        </w:tc>
        <w:tc>
          <w:tcPr>
            <w:tcW w:w="1134"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sz w:val="24"/>
                <w:szCs w:val="24"/>
              </w:rPr>
            </w:pPr>
            <w:r w:rsidRPr="001A564B">
              <w:rPr>
                <w:sz w:val="24"/>
                <w:szCs w:val="24"/>
              </w:rPr>
              <w:t>820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F01E1" w:rsidRPr="001A564B" w:rsidRDefault="006F01E1" w:rsidP="00ED65C1">
            <w:pPr>
              <w:rPr>
                <w:sz w:val="24"/>
                <w:szCs w:val="24"/>
              </w:rPr>
            </w:pPr>
            <w:r w:rsidRPr="001A564B">
              <w:rPr>
                <w:sz w:val="24"/>
                <w:szCs w:val="24"/>
              </w:rPr>
              <w:t>822</w:t>
            </w:r>
          </w:p>
        </w:tc>
      </w:tr>
    </w:tbl>
    <w:p w:rsidR="006F01E1" w:rsidRPr="001A564B" w:rsidRDefault="006F01E1" w:rsidP="006F01E1">
      <w:pPr>
        <w:jc w:val="both"/>
        <w:rPr>
          <w:b/>
          <w:sz w:val="24"/>
          <w:szCs w:val="24"/>
        </w:rPr>
      </w:pPr>
    </w:p>
    <w:p w:rsidR="006F01E1" w:rsidRPr="001A564B" w:rsidRDefault="006F01E1" w:rsidP="006F01E1">
      <w:pPr>
        <w:jc w:val="both"/>
        <w:rPr>
          <w:sz w:val="24"/>
          <w:szCs w:val="24"/>
        </w:rPr>
      </w:pPr>
      <w:r w:rsidRPr="001A564B">
        <w:rPr>
          <w:sz w:val="24"/>
          <w:szCs w:val="24"/>
        </w:rPr>
        <w:t>На  численность населения оказывает влияние внутренняя миграция: постоянная  (переезд на постоянное место жительства), сезонная (перемещение в зависимости от времени года), маятниковая (регулярные, обычно ежедневные, перемещения населения из одного населенного пункта в другой на работу или учебу и обратно), а также  вахтовая, в связи с отсутствием  предприятий, организаций на территории  поселения.</w:t>
      </w:r>
    </w:p>
    <w:p w:rsidR="006F01E1" w:rsidRPr="001A564B" w:rsidRDefault="006F01E1" w:rsidP="006F01E1">
      <w:pPr>
        <w:jc w:val="both"/>
        <w:rPr>
          <w:b/>
          <w:sz w:val="24"/>
          <w:szCs w:val="24"/>
        </w:rPr>
      </w:pPr>
      <w:r w:rsidRPr="001A564B">
        <w:rPr>
          <w:b/>
          <w:sz w:val="24"/>
          <w:szCs w:val="24"/>
        </w:rPr>
        <w:t>Показатели занятости населения и рынка труда</w:t>
      </w:r>
    </w:p>
    <w:p w:rsidR="006F01E1" w:rsidRPr="001A564B" w:rsidRDefault="006F01E1" w:rsidP="006F01E1">
      <w:pPr>
        <w:jc w:val="both"/>
        <w:rPr>
          <w:sz w:val="24"/>
          <w:szCs w:val="24"/>
        </w:rPr>
      </w:pPr>
      <w:r w:rsidRPr="001A564B">
        <w:rPr>
          <w:sz w:val="24"/>
          <w:szCs w:val="24"/>
        </w:rPr>
        <w:t>Численность занятых в экономике поселения по состоянию на 01.01.2016 года составила 460 человек</w:t>
      </w:r>
      <w:proofErr w:type="gramStart"/>
      <w:r w:rsidRPr="001A564B">
        <w:rPr>
          <w:sz w:val="24"/>
          <w:szCs w:val="24"/>
        </w:rPr>
        <w:t xml:space="preserve"> .</w:t>
      </w:r>
      <w:proofErr w:type="gramEnd"/>
      <w:r w:rsidRPr="001A564B">
        <w:rPr>
          <w:sz w:val="24"/>
          <w:szCs w:val="24"/>
        </w:rPr>
        <w:t xml:space="preserve">  Уровень регистрируемой безработицы – 0,08 %.</w:t>
      </w:r>
    </w:p>
    <w:p w:rsidR="006F01E1" w:rsidRPr="001A564B" w:rsidRDefault="006F01E1" w:rsidP="006F01E1">
      <w:pPr>
        <w:jc w:val="both"/>
        <w:rPr>
          <w:sz w:val="24"/>
          <w:szCs w:val="24"/>
        </w:rPr>
      </w:pPr>
      <w:r w:rsidRPr="001A564B">
        <w:rPr>
          <w:sz w:val="24"/>
          <w:szCs w:val="24"/>
        </w:rPr>
        <w:lastRenderedPageBreak/>
        <w:t xml:space="preserve">С развалом экономики в  период перестройки, произошел  развал социальной инфраструктуры на селе, обанкротилась  производственные  и сельскохозяйственные предприятия, появилась безработица, резко снизились доходы населения. Основной вид деятельности в поселении представлен личным подсобным хозяйством и торговлей.   </w:t>
      </w:r>
    </w:p>
    <w:p w:rsidR="006F01E1" w:rsidRPr="001A564B" w:rsidRDefault="006F01E1" w:rsidP="006F01E1">
      <w:pPr>
        <w:jc w:val="both"/>
        <w:rPr>
          <w:b/>
          <w:sz w:val="24"/>
          <w:szCs w:val="24"/>
        </w:rPr>
      </w:pPr>
      <w:r w:rsidRPr="001A564B">
        <w:rPr>
          <w:b/>
          <w:sz w:val="24"/>
          <w:szCs w:val="24"/>
        </w:rPr>
        <w:t xml:space="preserve">Объекты социального и культурно – бытового обслуживания   </w:t>
      </w:r>
    </w:p>
    <w:p w:rsidR="006F01E1" w:rsidRPr="001A564B" w:rsidRDefault="006F01E1" w:rsidP="006F01E1">
      <w:pPr>
        <w:jc w:val="both"/>
        <w:rPr>
          <w:b/>
          <w:sz w:val="24"/>
          <w:szCs w:val="24"/>
        </w:rPr>
      </w:pPr>
    </w:p>
    <w:p w:rsidR="006F01E1" w:rsidRPr="001A564B" w:rsidRDefault="006F01E1" w:rsidP="006F01E1">
      <w:pPr>
        <w:jc w:val="both"/>
        <w:rPr>
          <w:b/>
          <w:i/>
          <w:sz w:val="24"/>
          <w:szCs w:val="24"/>
        </w:rPr>
      </w:pPr>
      <w:r w:rsidRPr="001A564B">
        <w:rPr>
          <w:b/>
          <w:i/>
          <w:sz w:val="24"/>
          <w:szCs w:val="24"/>
        </w:rPr>
        <w:t>Образование</w:t>
      </w:r>
    </w:p>
    <w:p w:rsidR="006F01E1" w:rsidRPr="001A564B" w:rsidRDefault="006F01E1" w:rsidP="006F01E1">
      <w:pPr>
        <w:jc w:val="both"/>
        <w:rPr>
          <w:sz w:val="24"/>
          <w:szCs w:val="24"/>
        </w:rPr>
      </w:pPr>
      <w:r w:rsidRPr="001A564B">
        <w:rPr>
          <w:sz w:val="24"/>
          <w:szCs w:val="24"/>
        </w:rPr>
        <w:t>Численность учащихся в общеобразовательных учреждениях  составляет 76 чел, численность детей посещающих дошкольные учреждения 15 чел.</w:t>
      </w:r>
    </w:p>
    <w:p w:rsidR="006F01E1" w:rsidRPr="001A564B" w:rsidRDefault="006F01E1" w:rsidP="006F01E1">
      <w:pPr>
        <w:jc w:val="both"/>
        <w:rPr>
          <w:sz w:val="24"/>
          <w:szCs w:val="24"/>
        </w:rPr>
      </w:pPr>
      <w:r w:rsidRPr="001A564B">
        <w:rPr>
          <w:sz w:val="24"/>
          <w:szCs w:val="24"/>
        </w:rPr>
        <w:t xml:space="preserve">На территории Новоснежнинского сельского поселения отсутствуют образовательные учреждения. Дети </w:t>
      </w:r>
      <w:proofErr w:type="spellStart"/>
      <w:r w:rsidRPr="001A564B">
        <w:rPr>
          <w:sz w:val="24"/>
          <w:szCs w:val="24"/>
        </w:rPr>
        <w:t>п</w:t>
      </w:r>
      <w:proofErr w:type="gramStart"/>
      <w:r w:rsidRPr="001A564B">
        <w:rPr>
          <w:sz w:val="24"/>
          <w:szCs w:val="24"/>
        </w:rPr>
        <w:t>.Н</w:t>
      </w:r>
      <w:proofErr w:type="gramEnd"/>
      <w:r w:rsidRPr="001A564B">
        <w:rPr>
          <w:sz w:val="24"/>
          <w:szCs w:val="24"/>
        </w:rPr>
        <w:t>овоснежная</w:t>
      </w:r>
      <w:proofErr w:type="spellEnd"/>
      <w:r w:rsidRPr="001A564B">
        <w:rPr>
          <w:sz w:val="24"/>
          <w:szCs w:val="24"/>
        </w:rPr>
        <w:t xml:space="preserve"> посещают средне общеобразовательную школу п. Выдрино Республики Бурятия. Доставка детей осуществляется ежедневно маршрутным такси за 13км. Дети п. Мурино, </w:t>
      </w:r>
      <w:proofErr w:type="spellStart"/>
      <w:r w:rsidRPr="001A564B">
        <w:rPr>
          <w:sz w:val="24"/>
          <w:szCs w:val="24"/>
        </w:rPr>
        <w:t>п</w:t>
      </w:r>
      <w:proofErr w:type="gramStart"/>
      <w:r w:rsidRPr="001A564B">
        <w:rPr>
          <w:sz w:val="24"/>
          <w:szCs w:val="24"/>
        </w:rPr>
        <w:t>.П</w:t>
      </w:r>
      <w:proofErr w:type="gramEnd"/>
      <w:r w:rsidRPr="001A564B">
        <w:rPr>
          <w:sz w:val="24"/>
          <w:szCs w:val="24"/>
        </w:rPr>
        <w:t>аньковка</w:t>
      </w:r>
      <w:proofErr w:type="spellEnd"/>
      <w:r w:rsidRPr="001A564B">
        <w:rPr>
          <w:sz w:val="24"/>
          <w:szCs w:val="24"/>
        </w:rPr>
        <w:t xml:space="preserve"> обучаются в интернате районного центра </w:t>
      </w:r>
      <w:proofErr w:type="spellStart"/>
      <w:r w:rsidRPr="001A564B">
        <w:rPr>
          <w:sz w:val="24"/>
          <w:szCs w:val="24"/>
        </w:rPr>
        <w:t>г.Слюдянка</w:t>
      </w:r>
      <w:proofErr w:type="spellEnd"/>
      <w:r w:rsidRPr="001A564B">
        <w:rPr>
          <w:sz w:val="24"/>
          <w:szCs w:val="24"/>
        </w:rPr>
        <w:t xml:space="preserve"> расположенного в 50 км. Поселение не имеет дошкольных образовательных организаций, обеспеченность 0% . </w:t>
      </w:r>
    </w:p>
    <w:p w:rsidR="006F01E1" w:rsidRPr="001A564B" w:rsidRDefault="006F01E1" w:rsidP="006F01E1">
      <w:pPr>
        <w:jc w:val="both"/>
        <w:rPr>
          <w:sz w:val="24"/>
          <w:szCs w:val="24"/>
        </w:rPr>
      </w:pPr>
    </w:p>
    <w:p w:rsidR="006F01E1" w:rsidRPr="001A564B" w:rsidRDefault="006F01E1" w:rsidP="006F01E1">
      <w:pPr>
        <w:jc w:val="both"/>
        <w:rPr>
          <w:sz w:val="24"/>
          <w:szCs w:val="24"/>
        </w:rPr>
      </w:pPr>
      <w:r w:rsidRPr="001A564B">
        <w:rPr>
          <w:b/>
          <w:i/>
          <w:sz w:val="24"/>
          <w:szCs w:val="24"/>
        </w:rPr>
        <w:t>Здравоохранение</w:t>
      </w:r>
    </w:p>
    <w:p w:rsidR="006F01E1" w:rsidRPr="001A564B" w:rsidRDefault="006F01E1" w:rsidP="006F01E1">
      <w:pPr>
        <w:jc w:val="both"/>
        <w:rPr>
          <w:sz w:val="24"/>
          <w:szCs w:val="24"/>
        </w:rPr>
      </w:pPr>
      <w:r w:rsidRPr="001A564B">
        <w:rPr>
          <w:sz w:val="24"/>
          <w:szCs w:val="24"/>
        </w:rPr>
        <w:t xml:space="preserve"> Базовой лечебно-профилактической медицинской организацией, оказывающей услуги медицинского обслуживания сельского населения является центральная районная больница в </w:t>
      </w:r>
      <w:proofErr w:type="gramStart"/>
      <w:r w:rsidRPr="001A564B">
        <w:rPr>
          <w:sz w:val="24"/>
          <w:szCs w:val="24"/>
        </w:rPr>
        <w:t>г</w:t>
      </w:r>
      <w:proofErr w:type="gramEnd"/>
      <w:r w:rsidRPr="001A564B">
        <w:rPr>
          <w:sz w:val="24"/>
          <w:szCs w:val="24"/>
        </w:rPr>
        <w:t xml:space="preserve">. </w:t>
      </w:r>
      <w:proofErr w:type="spellStart"/>
      <w:r w:rsidRPr="001A564B">
        <w:rPr>
          <w:sz w:val="24"/>
          <w:szCs w:val="24"/>
        </w:rPr>
        <w:t>Слюдянке</w:t>
      </w:r>
      <w:proofErr w:type="spellEnd"/>
      <w:r w:rsidRPr="001A564B">
        <w:rPr>
          <w:sz w:val="24"/>
          <w:szCs w:val="24"/>
        </w:rPr>
        <w:t xml:space="preserve">. В каждом населенном пункт есть </w:t>
      </w:r>
      <w:proofErr w:type="spellStart"/>
      <w:r w:rsidRPr="001A564B">
        <w:rPr>
          <w:sz w:val="24"/>
          <w:szCs w:val="24"/>
        </w:rPr>
        <w:t>фельдшерско</w:t>
      </w:r>
      <w:proofErr w:type="spellEnd"/>
      <w:r w:rsidRPr="001A564B">
        <w:rPr>
          <w:sz w:val="24"/>
          <w:szCs w:val="24"/>
        </w:rPr>
        <w:t xml:space="preserve"> – акушерские пункты, которые  осуществляют амбулаторную помощь.  Обеспеченность </w:t>
      </w:r>
      <w:proofErr w:type="spellStart"/>
      <w:r w:rsidRPr="001A564B">
        <w:rPr>
          <w:sz w:val="24"/>
          <w:szCs w:val="24"/>
        </w:rPr>
        <w:t>фельдшерско</w:t>
      </w:r>
      <w:proofErr w:type="spellEnd"/>
      <w:r w:rsidRPr="001A564B">
        <w:rPr>
          <w:sz w:val="24"/>
          <w:szCs w:val="24"/>
        </w:rPr>
        <w:t xml:space="preserve"> – акушерскими пунктами 100%. Обеспеченность медицинскими кадрами 100%. Информация о ФАП представлена в таблице № 2</w:t>
      </w:r>
    </w:p>
    <w:p w:rsidR="006F01E1" w:rsidRPr="001A564B" w:rsidRDefault="006F01E1" w:rsidP="006F01E1">
      <w:pPr>
        <w:jc w:val="right"/>
        <w:rPr>
          <w:b/>
          <w:sz w:val="24"/>
          <w:szCs w:val="24"/>
        </w:rPr>
      </w:pPr>
      <w:r w:rsidRPr="001A564B">
        <w:rPr>
          <w:b/>
          <w:sz w:val="24"/>
          <w:szCs w:val="24"/>
        </w:rPr>
        <w:t xml:space="preserve">Таблица № 2  </w:t>
      </w:r>
    </w:p>
    <w:tbl>
      <w:tblPr>
        <w:tblW w:w="9639" w:type="dxa"/>
        <w:tblInd w:w="108" w:type="dxa"/>
        <w:tblLayout w:type="fixed"/>
        <w:tblLook w:val="0000"/>
      </w:tblPr>
      <w:tblGrid>
        <w:gridCol w:w="567"/>
        <w:gridCol w:w="2127"/>
        <w:gridCol w:w="1559"/>
        <w:gridCol w:w="1134"/>
        <w:gridCol w:w="1417"/>
        <w:gridCol w:w="2835"/>
      </w:tblGrid>
      <w:tr w:rsidR="006F01E1" w:rsidRPr="001A564B" w:rsidTr="00ED65C1">
        <w:tc>
          <w:tcPr>
            <w:tcW w:w="567"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sz w:val="24"/>
                <w:szCs w:val="24"/>
              </w:rPr>
            </w:pPr>
            <w:r w:rsidRPr="001A564B">
              <w:rPr>
                <w:sz w:val="24"/>
                <w:szCs w:val="24"/>
              </w:rPr>
              <w:t>№</w:t>
            </w:r>
          </w:p>
          <w:p w:rsidR="006F01E1" w:rsidRPr="001A564B" w:rsidRDefault="006F01E1" w:rsidP="00ED65C1">
            <w:pPr>
              <w:rPr>
                <w:sz w:val="24"/>
                <w:szCs w:val="24"/>
              </w:rPr>
            </w:pPr>
            <w:proofErr w:type="spellStart"/>
            <w:proofErr w:type="gramStart"/>
            <w:r w:rsidRPr="001A564B">
              <w:rPr>
                <w:sz w:val="24"/>
                <w:szCs w:val="24"/>
              </w:rPr>
              <w:t>п</w:t>
            </w:r>
            <w:proofErr w:type="spellEnd"/>
            <w:proofErr w:type="gramEnd"/>
            <w:r w:rsidRPr="001A564B">
              <w:rPr>
                <w:sz w:val="24"/>
                <w:szCs w:val="24"/>
              </w:rPr>
              <w:t>/</w:t>
            </w:r>
            <w:proofErr w:type="spellStart"/>
            <w:r w:rsidRPr="001A564B">
              <w:rPr>
                <w:sz w:val="24"/>
                <w:szCs w:val="24"/>
              </w:rPr>
              <w:t>п</w:t>
            </w:r>
            <w:proofErr w:type="spellEnd"/>
          </w:p>
        </w:tc>
        <w:tc>
          <w:tcPr>
            <w:tcW w:w="2127"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sz w:val="24"/>
                <w:szCs w:val="24"/>
              </w:rPr>
            </w:pPr>
            <w:r w:rsidRPr="001A564B">
              <w:rPr>
                <w:sz w:val="24"/>
                <w:szCs w:val="24"/>
              </w:rPr>
              <w:t>Наименование</w:t>
            </w:r>
          </w:p>
        </w:tc>
        <w:tc>
          <w:tcPr>
            <w:tcW w:w="1559"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sz w:val="24"/>
                <w:szCs w:val="24"/>
              </w:rPr>
            </w:pPr>
            <w:r w:rsidRPr="001A564B">
              <w:rPr>
                <w:sz w:val="24"/>
                <w:szCs w:val="24"/>
              </w:rPr>
              <w:t>Улица</w:t>
            </w:r>
          </w:p>
        </w:tc>
        <w:tc>
          <w:tcPr>
            <w:tcW w:w="1134"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sz w:val="24"/>
                <w:szCs w:val="24"/>
              </w:rPr>
            </w:pPr>
            <w:r w:rsidRPr="001A564B">
              <w:rPr>
                <w:sz w:val="24"/>
                <w:szCs w:val="24"/>
              </w:rPr>
              <w:t>№</w:t>
            </w:r>
          </w:p>
          <w:p w:rsidR="006F01E1" w:rsidRPr="001A564B" w:rsidRDefault="006F01E1" w:rsidP="00ED65C1">
            <w:pPr>
              <w:rPr>
                <w:sz w:val="24"/>
                <w:szCs w:val="24"/>
              </w:rPr>
            </w:pPr>
            <w:r w:rsidRPr="001A564B">
              <w:rPr>
                <w:sz w:val="24"/>
                <w:szCs w:val="24"/>
              </w:rPr>
              <w:t>дома</w:t>
            </w:r>
          </w:p>
        </w:tc>
        <w:tc>
          <w:tcPr>
            <w:tcW w:w="1417"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sz w:val="24"/>
                <w:szCs w:val="24"/>
              </w:rPr>
            </w:pPr>
            <w:r w:rsidRPr="001A564B">
              <w:rPr>
                <w:sz w:val="24"/>
                <w:szCs w:val="24"/>
              </w:rPr>
              <w:t>Этажность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F01E1" w:rsidRPr="001A564B" w:rsidRDefault="006F01E1" w:rsidP="00ED65C1">
            <w:pPr>
              <w:rPr>
                <w:sz w:val="24"/>
                <w:szCs w:val="24"/>
              </w:rPr>
            </w:pPr>
            <w:r w:rsidRPr="001A564B">
              <w:rPr>
                <w:sz w:val="24"/>
                <w:szCs w:val="24"/>
              </w:rPr>
              <w:t>Состояние</w:t>
            </w:r>
          </w:p>
          <w:p w:rsidR="006F01E1" w:rsidRPr="001A564B" w:rsidRDefault="006F01E1" w:rsidP="00ED65C1">
            <w:pPr>
              <w:rPr>
                <w:sz w:val="24"/>
                <w:szCs w:val="24"/>
              </w:rPr>
            </w:pPr>
          </w:p>
        </w:tc>
      </w:tr>
      <w:tr w:rsidR="006F01E1" w:rsidRPr="001A564B" w:rsidTr="00ED65C1">
        <w:tc>
          <w:tcPr>
            <w:tcW w:w="567"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sz w:val="24"/>
                <w:szCs w:val="24"/>
              </w:rPr>
            </w:pPr>
            <w:r w:rsidRPr="001A564B">
              <w:rPr>
                <w:sz w:val="24"/>
                <w:szCs w:val="24"/>
              </w:rPr>
              <w:t>1</w:t>
            </w:r>
          </w:p>
        </w:tc>
        <w:tc>
          <w:tcPr>
            <w:tcW w:w="2127"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sz w:val="24"/>
                <w:szCs w:val="24"/>
              </w:rPr>
            </w:pPr>
            <w:r w:rsidRPr="001A564B">
              <w:rPr>
                <w:sz w:val="24"/>
                <w:szCs w:val="24"/>
              </w:rPr>
              <w:t xml:space="preserve">ФАП </w:t>
            </w:r>
            <w:proofErr w:type="spellStart"/>
            <w:r w:rsidRPr="001A564B">
              <w:rPr>
                <w:sz w:val="24"/>
                <w:szCs w:val="24"/>
              </w:rPr>
              <w:t>п</w:t>
            </w:r>
            <w:proofErr w:type="gramStart"/>
            <w:r w:rsidRPr="001A564B">
              <w:rPr>
                <w:sz w:val="24"/>
                <w:szCs w:val="24"/>
              </w:rPr>
              <w:t>.Н</w:t>
            </w:r>
            <w:proofErr w:type="gramEnd"/>
            <w:r w:rsidRPr="001A564B">
              <w:rPr>
                <w:sz w:val="24"/>
                <w:szCs w:val="24"/>
              </w:rPr>
              <w:t>овоснежная</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rsidR="006F01E1" w:rsidRPr="001A564B" w:rsidRDefault="006F01E1" w:rsidP="00ED65C1">
            <w:pPr>
              <w:rPr>
                <w:sz w:val="24"/>
                <w:szCs w:val="24"/>
              </w:rPr>
            </w:pPr>
            <w:r w:rsidRPr="001A564B">
              <w:rPr>
                <w:sz w:val="24"/>
                <w:szCs w:val="24"/>
              </w:rPr>
              <w:t xml:space="preserve"> Ленина </w:t>
            </w:r>
          </w:p>
        </w:tc>
        <w:tc>
          <w:tcPr>
            <w:tcW w:w="1134" w:type="dxa"/>
            <w:tcBorders>
              <w:top w:val="single" w:sz="4" w:space="0" w:color="000000"/>
              <w:left w:val="single" w:sz="4" w:space="0" w:color="000000"/>
              <w:bottom w:val="single" w:sz="4" w:space="0" w:color="000000"/>
            </w:tcBorders>
            <w:shd w:val="clear" w:color="auto" w:fill="auto"/>
            <w:vAlign w:val="center"/>
          </w:tcPr>
          <w:p w:rsidR="006F01E1" w:rsidRPr="001A564B" w:rsidRDefault="006F01E1" w:rsidP="00ED65C1">
            <w:pPr>
              <w:rPr>
                <w:sz w:val="24"/>
                <w:szCs w:val="24"/>
              </w:rPr>
            </w:pPr>
            <w:r w:rsidRPr="001A564B">
              <w:rPr>
                <w:sz w:val="24"/>
                <w:szCs w:val="24"/>
              </w:rPr>
              <w:t>2</w:t>
            </w:r>
          </w:p>
        </w:tc>
        <w:tc>
          <w:tcPr>
            <w:tcW w:w="1417"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sz w:val="24"/>
                <w:szCs w:val="24"/>
              </w:rPr>
            </w:pPr>
            <w:r w:rsidRPr="001A564B">
              <w:rPr>
                <w:sz w:val="24"/>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F01E1" w:rsidRPr="001A564B" w:rsidRDefault="006F01E1" w:rsidP="00ED65C1">
            <w:pPr>
              <w:rPr>
                <w:sz w:val="24"/>
                <w:szCs w:val="24"/>
              </w:rPr>
            </w:pPr>
            <w:r w:rsidRPr="001A564B">
              <w:rPr>
                <w:sz w:val="24"/>
                <w:szCs w:val="24"/>
              </w:rPr>
              <w:t>удовлетворительное</w:t>
            </w:r>
          </w:p>
        </w:tc>
      </w:tr>
      <w:tr w:rsidR="006F01E1" w:rsidRPr="001A564B" w:rsidTr="00ED65C1">
        <w:trPr>
          <w:trHeight w:val="214"/>
        </w:trPr>
        <w:tc>
          <w:tcPr>
            <w:tcW w:w="567"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sz w:val="24"/>
                <w:szCs w:val="24"/>
              </w:rPr>
            </w:pPr>
            <w:r w:rsidRPr="001A564B">
              <w:rPr>
                <w:sz w:val="24"/>
                <w:szCs w:val="24"/>
              </w:rPr>
              <w:t>2</w:t>
            </w:r>
          </w:p>
        </w:tc>
        <w:tc>
          <w:tcPr>
            <w:tcW w:w="2127" w:type="dxa"/>
            <w:tcBorders>
              <w:top w:val="single" w:sz="4" w:space="0" w:color="000000"/>
              <w:left w:val="single" w:sz="4" w:space="0" w:color="000000"/>
              <w:bottom w:val="single" w:sz="4" w:space="0" w:color="000000"/>
            </w:tcBorders>
            <w:shd w:val="clear" w:color="auto" w:fill="auto"/>
          </w:tcPr>
          <w:p w:rsidR="006F01E1" w:rsidRPr="001A564B" w:rsidRDefault="006F01E1" w:rsidP="006F01E1">
            <w:pPr>
              <w:numPr>
                <w:ilvl w:val="0"/>
                <w:numId w:val="4"/>
              </w:numPr>
              <w:spacing w:after="160" w:line="259" w:lineRule="auto"/>
              <w:rPr>
                <w:sz w:val="24"/>
                <w:szCs w:val="24"/>
              </w:rPr>
            </w:pPr>
            <w:r w:rsidRPr="001A564B">
              <w:rPr>
                <w:sz w:val="24"/>
                <w:szCs w:val="24"/>
              </w:rPr>
              <w:t xml:space="preserve">ФАП </w:t>
            </w:r>
            <w:proofErr w:type="spellStart"/>
            <w:r w:rsidRPr="001A564B">
              <w:rPr>
                <w:sz w:val="24"/>
                <w:szCs w:val="24"/>
              </w:rPr>
              <w:t>п</w:t>
            </w:r>
            <w:proofErr w:type="gramStart"/>
            <w:r w:rsidRPr="001A564B">
              <w:rPr>
                <w:sz w:val="24"/>
                <w:szCs w:val="24"/>
              </w:rPr>
              <w:t>.М</w:t>
            </w:r>
            <w:proofErr w:type="gramEnd"/>
            <w:r w:rsidRPr="001A564B">
              <w:rPr>
                <w:sz w:val="24"/>
                <w:szCs w:val="24"/>
              </w:rPr>
              <w:t>урино</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rsidR="006F01E1" w:rsidRPr="001A564B" w:rsidRDefault="006F01E1" w:rsidP="00ED65C1">
            <w:pPr>
              <w:rPr>
                <w:sz w:val="24"/>
                <w:szCs w:val="24"/>
              </w:rPr>
            </w:pPr>
            <w:r w:rsidRPr="001A564B">
              <w:rPr>
                <w:sz w:val="24"/>
                <w:szCs w:val="24"/>
              </w:rPr>
              <w:t xml:space="preserve"> Красногвардейская </w:t>
            </w:r>
          </w:p>
        </w:tc>
        <w:tc>
          <w:tcPr>
            <w:tcW w:w="1134" w:type="dxa"/>
            <w:tcBorders>
              <w:top w:val="single" w:sz="4" w:space="0" w:color="000000"/>
              <w:left w:val="single" w:sz="4" w:space="0" w:color="000000"/>
              <w:bottom w:val="single" w:sz="4" w:space="0" w:color="000000"/>
            </w:tcBorders>
            <w:shd w:val="clear" w:color="auto" w:fill="auto"/>
            <w:vAlign w:val="center"/>
          </w:tcPr>
          <w:p w:rsidR="006F01E1" w:rsidRPr="001A564B" w:rsidRDefault="006F01E1" w:rsidP="00ED65C1">
            <w:pPr>
              <w:rPr>
                <w:sz w:val="24"/>
                <w:szCs w:val="24"/>
              </w:rPr>
            </w:pPr>
            <w:r w:rsidRPr="001A564B">
              <w:rPr>
                <w:sz w:val="24"/>
                <w:szCs w:val="24"/>
              </w:rPr>
              <w:t>2</w:t>
            </w:r>
          </w:p>
        </w:tc>
        <w:tc>
          <w:tcPr>
            <w:tcW w:w="1417" w:type="dxa"/>
            <w:tcBorders>
              <w:top w:val="single" w:sz="4" w:space="0" w:color="000000"/>
              <w:left w:val="single" w:sz="4" w:space="0" w:color="000000"/>
              <w:bottom w:val="single" w:sz="4" w:space="0" w:color="000000"/>
            </w:tcBorders>
            <w:shd w:val="clear" w:color="auto" w:fill="auto"/>
          </w:tcPr>
          <w:p w:rsidR="006F01E1" w:rsidRPr="001A564B" w:rsidRDefault="006F01E1" w:rsidP="00ED65C1">
            <w:pPr>
              <w:rPr>
                <w:sz w:val="24"/>
                <w:szCs w:val="24"/>
              </w:rPr>
            </w:pPr>
            <w:r w:rsidRPr="001A564B">
              <w:rPr>
                <w:sz w:val="24"/>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F01E1" w:rsidRPr="001A564B" w:rsidRDefault="006F01E1" w:rsidP="00ED65C1">
            <w:pPr>
              <w:rPr>
                <w:sz w:val="24"/>
                <w:szCs w:val="24"/>
              </w:rPr>
            </w:pPr>
            <w:r w:rsidRPr="001A564B">
              <w:rPr>
                <w:sz w:val="24"/>
                <w:szCs w:val="24"/>
              </w:rPr>
              <w:t>удовлетворительное</w:t>
            </w:r>
          </w:p>
        </w:tc>
      </w:tr>
    </w:tbl>
    <w:p w:rsidR="006F01E1" w:rsidRPr="001A564B" w:rsidRDefault="006F01E1" w:rsidP="006F01E1">
      <w:pPr>
        <w:jc w:val="both"/>
        <w:rPr>
          <w:sz w:val="24"/>
          <w:szCs w:val="24"/>
        </w:rPr>
      </w:pPr>
    </w:p>
    <w:p w:rsidR="006F01E1" w:rsidRPr="001A564B" w:rsidRDefault="006F01E1" w:rsidP="006F01E1">
      <w:pPr>
        <w:jc w:val="both"/>
        <w:rPr>
          <w:sz w:val="24"/>
          <w:szCs w:val="24"/>
        </w:rPr>
      </w:pPr>
      <w:r w:rsidRPr="001A564B">
        <w:rPr>
          <w:sz w:val="24"/>
          <w:szCs w:val="24"/>
        </w:rPr>
        <w:t xml:space="preserve">Специфика потери здоровья сельскими жителями определяется, прежде всего, условиями жизни и труда, которые практически лишены элементарных коммунальных удобств, труд чаще носит физический характер. </w:t>
      </w:r>
    </w:p>
    <w:p w:rsidR="006F01E1" w:rsidRPr="001A564B" w:rsidRDefault="006F01E1" w:rsidP="006F01E1">
      <w:pPr>
        <w:jc w:val="both"/>
        <w:rPr>
          <w:sz w:val="24"/>
          <w:szCs w:val="24"/>
        </w:rPr>
      </w:pPr>
      <w:r w:rsidRPr="001A564B">
        <w:rPr>
          <w:sz w:val="24"/>
          <w:szCs w:val="24"/>
        </w:rPr>
        <w:t>Причина высокой заболеваемости населения кроется в т.ч. и в особенностях проживания:</w:t>
      </w:r>
    </w:p>
    <w:p w:rsidR="006F01E1" w:rsidRPr="001A564B" w:rsidRDefault="006F01E1" w:rsidP="006F01E1">
      <w:pPr>
        <w:jc w:val="both"/>
        <w:rPr>
          <w:sz w:val="24"/>
          <w:szCs w:val="24"/>
        </w:rPr>
      </w:pPr>
      <w:r w:rsidRPr="001A564B">
        <w:rPr>
          <w:sz w:val="24"/>
          <w:szCs w:val="24"/>
        </w:rPr>
        <w:t xml:space="preserve">- низкий жизненный уровень, </w:t>
      </w:r>
    </w:p>
    <w:p w:rsidR="006F01E1" w:rsidRPr="001A564B" w:rsidRDefault="006F01E1" w:rsidP="006F01E1">
      <w:pPr>
        <w:jc w:val="both"/>
        <w:rPr>
          <w:sz w:val="24"/>
          <w:szCs w:val="24"/>
        </w:rPr>
      </w:pPr>
      <w:r w:rsidRPr="001A564B">
        <w:rPr>
          <w:sz w:val="24"/>
          <w:szCs w:val="24"/>
        </w:rPr>
        <w:t>- отсутствие средств на приобретение лекарств,</w:t>
      </w:r>
    </w:p>
    <w:p w:rsidR="006F01E1" w:rsidRPr="001A564B" w:rsidRDefault="006F01E1" w:rsidP="006F01E1">
      <w:pPr>
        <w:jc w:val="both"/>
        <w:rPr>
          <w:sz w:val="24"/>
          <w:szCs w:val="24"/>
        </w:rPr>
      </w:pPr>
      <w:r w:rsidRPr="001A564B">
        <w:rPr>
          <w:sz w:val="24"/>
          <w:szCs w:val="24"/>
        </w:rPr>
        <w:t>- низкая социальная культура,</w:t>
      </w:r>
    </w:p>
    <w:p w:rsidR="006F01E1" w:rsidRPr="001A564B" w:rsidRDefault="006F01E1" w:rsidP="006F01E1">
      <w:pPr>
        <w:jc w:val="both"/>
        <w:rPr>
          <w:sz w:val="24"/>
          <w:szCs w:val="24"/>
        </w:rPr>
      </w:pPr>
      <w:r w:rsidRPr="001A564B">
        <w:rPr>
          <w:sz w:val="24"/>
          <w:szCs w:val="24"/>
        </w:rPr>
        <w:t>- алкоголизм.</w:t>
      </w:r>
    </w:p>
    <w:p w:rsidR="006F01E1" w:rsidRPr="001A564B" w:rsidRDefault="006F01E1" w:rsidP="006F01E1">
      <w:pPr>
        <w:jc w:val="both"/>
        <w:rPr>
          <w:sz w:val="24"/>
          <w:szCs w:val="24"/>
        </w:rPr>
      </w:pPr>
      <w:r w:rsidRPr="001A564B">
        <w:rPr>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6F01E1" w:rsidRPr="001A564B" w:rsidRDefault="006F01E1" w:rsidP="006F01E1">
      <w:pPr>
        <w:jc w:val="both"/>
        <w:rPr>
          <w:b/>
          <w:i/>
          <w:sz w:val="24"/>
          <w:szCs w:val="24"/>
        </w:rPr>
      </w:pPr>
      <w:r w:rsidRPr="001A564B">
        <w:rPr>
          <w:b/>
          <w:i/>
          <w:sz w:val="24"/>
          <w:szCs w:val="24"/>
        </w:rPr>
        <w:t>Социальное обслуживание</w:t>
      </w:r>
    </w:p>
    <w:p w:rsidR="006F01E1" w:rsidRPr="001A564B" w:rsidRDefault="006F01E1" w:rsidP="006F01E1">
      <w:pPr>
        <w:jc w:val="both"/>
        <w:rPr>
          <w:sz w:val="24"/>
          <w:szCs w:val="24"/>
        </w:rPr>
      </w:pPr>
      <w:r w:rsidRPr="001A564B">
        <w:rPr>
          <w:sz w:val="24"/>
          <w:szCs w:val="24"/>
        </w:rPr>
        <w:t xml:space="preserve">Предоставление социальных услуг, осуществление социальной реабилитации и адаптации граждан, находящихся в трудной жизненной ситуации осуществляется комплексными центрами находящимися в 70 км. от </w:t>
      </w:r>
      <w:proofErr w:type="spellStart"/>
      <w:r w:rsidRPr="001A564B">
        <w:rPr>
          <w:sz w:val="24"/>
          <w:szCs w:val="24"/>
        </w:rPr>
        <w:t>п</w:t>
      </w:r>
      <w:proofErr w:type="gramStart"/>
      <w:r w:rsidRPr="001A564B">
        <w:rPr>
          <w:sz w:val="24"/>
          <w:szCs w:val="24"/>
        </w:rPr>
        <w:t>.Н</w:t>
      </w:r>
      <w:proofErr w:type="gramEnd"/>
      <w:r w:rsidRPr="001A564B">
        <w:rPr>
          <w:sz w:val="24"/>
          <w:szCs w:val="24"/>
        </w:rPr>
        <w:t>овоснежная</w:t>
      </w:r>
      <w:proofErr w:type="spellEnd"/>
      <w:r w:rsidRPr="001A564B">
        <w:rPr>
          <w:sz w:val="24"/>
          <w:szCs w:val="24"/>
        </w:rPr>
        <w:t xml:space="preserve"> и 50 км. от п. Мурино районными учреждениями. </w:t>
      </w:r>
    </w:p>
    <w:p w:rsidR="006F01E1" w:rsidRPr="001A564B" w:rsidRDefault="006F01E1" w:rsidP="006F01E1">
      <w:pPr>
        <w:jc w:val="both"/>
        <w:rPr>
          <w:b/>
          <w:i/>
          <w:sz w:val="24"/>
          <w:szCs w:val="24"/>
        </w:rPr>
      </w:pPr>
      <w:r w:rsidRPr="001A564B">
        <w:rPr>
          <w:b/>
          <w:i/>
          <w:sz w:val="24"/>
          <w:szCs w:val="24"/>
        </w:rPr>
        <w:t>Физическая культура и массовый спорт</w:t>
      </w:r>
    </w:p>
    <w:p w:rsidR="006F01E1" w:rsidRPr="001A564B" w:rsidRDefault="006F01E1" w:rsidP="006F01E1">
      <w:pPr>
        <w:jc w:val="both"/>
        <w:rPr>
          <w:sz w:val="24"/>
          <w:szCs w:val="24"/>
        </w:rPr>
      </w:pPr>
      <w:r w:rsidRPr="001A564B">
        <w:rPr>
          <w:sz w:val="24"/>
          <w:szCs w:val="24"/>
        </w:rPr>
        <w:t>Услуги по развитию физкультурно-оздоровительной работы в организациях и учреждениях с детьми дошкольного и школьного возраста, молодежью.</w:t>
      </w:r>
    </w:p>
    <w:p w:rsidR="006F01E1" w:rsidRPr="001A564B" w:rsidRDefault="006F01E1" w:rsidP="006F01E1">
      <w:pPr>
        <w:jc w:val="both"/>
        <w:rPr>
          <w:sz w:val="24"/>
          <w:szCs w:val="24"/>
        </w:rPr>
      </w:pPr>
      <w:r w:rsidRPr="001A564B">
        <w:rPr>
          <w:sz w:val="24"/>
          <w:szCs w:val="24"/>
        </w:rPr>
        <w:lastRenderedPageBreak/>
        <w:t xml:space="preserve">В поселении  ведется спортивная работа при сельском доме культуры в п. </w:t>
      </w:r>
      <w:proofErr w:type="spellStart"/>
      <w:r w:rsidRPr="001A564B">
        <w:rPr>
          <w:sz w:val="24"/>
          <w:szCs w:val="24"/>
        </w:rPr>
        <w:t>Новоснежная</w:t>
      </w:r>
      <w:proofErr w:type="spellEnd"/>
      <w:r w:rsidRPr="001A564B">
        <w:rPr>
          <w:sz w:val="24"/>
          <w:szCs w:val="24"/>
        </w:rPr>
        <w:t xml:space="preserve">, функционирует кружок по настольному теннису,  участвуют  не только в соревнованиях на территории поселения, но и за пределами поселения, занимают призовые места. </w:t>
      </w:r>
    </w:p>
    <w:p w:rsidR="006F01E1" w:rsidRPr="001A564B" w:rsidRDefault="006F01E1" w:rsidP="006F01E1">
      <w:pPr>
        <w:jc w:val="both"/>
        <w:rPr>
          <w:sz w:val="24"/>
          <w:szCs w:val="24"/>
        </w:rPr>
      </w:pPr>
      <w:r w:rsidRPr="001A564B">
        <w:rPr>
          <w:sz w:val="24"/>
          <w:szCs w:val="24"/>
        </w:rPr>
        <w:t>В населенных пунктах   имеются 2  игровые детские площадки.</w:t>
      </w:r>
    </w:p>
    <w:p w:rsidR="006F01E1" w:rsidRPr="001A564B" w:rsidRDefault="006F01E1" w:rsidP="006F01E1">
      <w:pPr>
        <w:jc w:val="both"/>
        <w:rPr>
          <w:sz w:val="24"/>
          <w:szCs w:val="24"/>
        </w:rPr>
      </w:pPr>
      <w:r w:rsidRPr="001A564B">
        <w:rPr>
          <w:sz w:val="24"/>
          <w:szCs w:val="24"/>
        </w:rPr>
        <w:t xml:space="preserve">В зимний период любимыми видами спорта среди детского, а также взрослого населения является катание на коньках, на лыжах. </w:t>
      </w:r>
    </w:p>
    <w:p w:rsidR="006F01E1" w:rsidRPr="001A564B" w:rsidRDefault="006F01E1" w:rsidP="006F01E1">
      <w:pPr>
        <w:jc w:val="both"/>
        <w:rPr>
          <w:sz w:val="24"/>
          <w:szCs w:val="24"/>
        </w:rPr>
      </w:pPr>
      <w:r w:rsidRPr="001A564B">
        <w:rPr>
          <w:sz w:val="24"/>
          <w:szCs w:val="24"/>
        </w:rPr>
        <w:t xml:space="preserve">Проблемы в области развития физкультуры и спорта: отсутствие   спортзалов, а также спортивных тренажёров. </w:t>
      </w:r>
    </w:p>
    <w:p w:rsidR="006F01E1" w:rsidRPr="001A564B" w:rsidRDefault="006F01E1" w:rsidP="006F01E1">
      <w:pPr>
        <w:jc w:val="both"/>
        <w:rPr>
          <w:b/>
          <w:i/>
          <w:sz w:val="24"/>
          <w:szCs w:val="24"/>
        </w:rPr>
      </w:pPr>
      <w:r w:rsidRPr="001A564B">
        <w:rPr>
          <w:b/>
          <w:i/>
          <w:sz w:val="24"/>
          <w:szCs w:val="24"/>
        </w:rPr>
        <w:t>Культура</w:t>
      </w:r>
    </w:p>
    <w:p w:rsidR="006F01E1" w:rsidRPr="001A564B" w:rsidRDefault="006F01E1" w:rsidP="006F01E1">
      <w:pPr>
        <w:jc w:val="both"/>
        <w:rPr>
          <w:sz w:val="24"/>
          <w:szCs w:val="24"/>
        </w:rPr>
      </w:pPr>
      <w:r w:rsidRPr="001A564B">
        <w:rPr>
          <w:sz w:val="24"/>
          <w:szCs w:val="24"/>
        </w:rPr>
        <w:t>Формирование социальной культурной среды, доступности к культурным ценностям и информации, развитие единого культурного, творческого пространства в поселении осуществляют следующие учреждения:</w:t>
      </w:r>
      <w:bookmarkStart w:id="2" w:name="_Toc447102806"/>
    </w:p>
    <w:p w:rsidR="006F01E1" w:rsidRPr="001A564B" w:rsidRDefault="006F01E1" w:rsidP="006F01E1">
      <w:pPr>
        <w:jc w:val="both"/>
        <w:rPr>
          <w:sz w:val="24"/>
          <w:szCs w:val="24"/>
        </w:rPr>
      </w:pPr>
      <w:r w:rsidRPr="001A564B">
        <w:rPr>
          <w:sz w:val="24"/>
          <w:szCs w:val="24"/>
        </w:rPr>
        <w:t xml:space="preserve">- МКУК «Сельский дом культуры» </w:t>
      </w:r>
      <w:proofErr w:type="spellStart"/>
      <w:r w:rsidRPr="001A564B">
        <w:rPr>
          <w:sz w:val="24"/>
          <w:szCs w:val="24"/>
        </w:rPr>
        <w:t>п</w:t>
      </w:r>
      <w:proofErr w:type="gramStart"/>
      <w:r w:rsidRPr="001A564B">
        <w:rPr>
          <w:sz w:val="24"/>
          <w:szCs w:val="24"/>
        </w:rPr>
        <w:t>.Н</w:t>
      </w:r>
      <w:proofErr w:type="gramEnd"/>
      <w:r w:rsidRPr="001A564B">
        <w:rPr>
          <w:sz w:val="24"/>
          <w:szCs w:val="24"/>
        </w:rPr>
        <w:t>овоснежная</w:t>
      </w:r>
      <w:proofErr w:type="spellEnd"/>
      <w:r w:rsidRPr="001A564B">
        <w:rPr>
          <w:sz w:val="24"/>
          <w:szCs w:val="24"/>
        </w:rPr>
        <w:t>;</w:t>
      </w:r>
    </w:p>
    <w:p w:rsidR="006F01E1" w:rsidRPr="001A564B" w:rsidRDefault="006F01E1" w:rsidP="006F01E1">
      <w:pPr>
        <w:jc w:val="both"/>
        <w:rPr>
          <w:sz w:val="24"/>
          <w:szCs w:val="24"/>
        </w:rPr>
      </w:pPr>
      <w:r w:rsidRPr="001A564B">
        <w:rPr>
          <w:sz w:val="24"/>
          <w:szCs w:val="24"/>
        </w:rPr>
        <w:t xml:space="preserve">- филиал МКУК «Сельский дом культуры»  в </w:t>
      </w:r>
      <w:proofErr w:type="spellStart"/>
      <w:r w:rsidRPr="001A564B">
        <w:rPr>
          <w:sz w:val="24"/>
          <w:szCs w:val="24"/>
        </w:rPr>
        <w:t>п</w:t>
      </w:r>
      <w:proofErr w:type="gramStart"/>
      <w:r w:rsidRPr="001A564B">
        <w:rPr>
          <w:sz w:val="24"/>
          <w:szCs w:val="24"/>
        </w:rPr>
        <w:t>.М</w:t>
      </w:r>
      <w:proofErr w:type="gramEnd"/>
      <w:r w:rsidRPr="001A564B">
        <w:rPr>
          <w:sz w:val="24"/>
          <w:szCs w:val="24"/>
        </w:rPr>
        <w:t>урино</w:t>
      </w:r>
      <w:proofErr w:type="spellEnd"/>
      <w:r w:rsidRPr="001A564B">
        <w:rPr>
          <w:sz w:val="24"/>
          <w:szCs w:val="24"/>
        </w:rPr>
        <w:t xml:space="preserve">; </w:t>
      </w:r>
    </w:p>
    <w:p w:rsidR="006F01E1" w:rsidRPr="001A564B" w:rsidRDefault="006F01E1" w:rsidP="006F01E1">
      <w:pPr>
        <w:jc w:val="both"/>
        <w:rPr>
          <w:sz w:val="24"/>
          <w:szCs w:val="24"/>
        </w:rPr>
      </w:pPr>
      <w:r w:rsidRPr="001A564B">
        <w:rPr>
          <w:sz w:val="24"/>
          <w:szCs w:val="24"/>
        </w:rPr>
        <w:t xml:space="preserve">-филиал МБУ ЦБ </w:t>
      </w:r>
      <w:proofErr w:type="spellStart"/>
      <w:r w:rsidRPr="001A564B">
        <w:rPr>
          <w:sz w:val="24"/>
          <w:szCs w:val="24"/>
        </w:rPr>
        <w:t>Межпоселенческая</w:t>
      </w:r>
      <w:proofErr w:type="spellEnd"/>
      <w:r w:rsidRPr="001A564B">
        <w:rPr>
          <w:sz w:val="24"/>
          <w:szCs w:val="24"/>
        </w:rPr>
        <w:t xml:space="preserve"> центральная библиотека </w:t>
      </w:r>
      <w:proofErr w:type="spellStart"/>
      <w:r w:rsidRPr="001A564B">
        <w:rPr>
          <w:sz w:val="24"/>
          <w:szCs w:val="24"/>
        </w:rPr>
        <w:t>Слюдянского</w:t>
      </w:r>
      <w:proofErr w:type="spellEnd"/>
      <w:r w:rsidRPr="001A564B">
        <w:rPr>
          <w:sz w:val="24"/>
          <w:szCs w:val="24"/>
        </w:rPr>
        <w:t xml:space="preserve"> района в </w:t>
      </w:r>
      <w:proofErr w:type="spellStart"/>
      <w:r w:rsidRPr="001A564B">
        <w:rPr>
          <w:sz w:val="24"/>
          <w:szCs w:val="24"/>
        </w:rPr>
        <w:t>п</w:t>
      </w:r>
      <w:proofErr w:type="gramStart"/>
      <w:r w:rsidRPr="001A564B">
        <w:rPr>
          <w:sz w:val="24"/>
          <w:szCs w:val="24"/>
        </w:rPr>
        <w:t>.М</w:t>
      </w:r>
      <w:proofErr w:type="gramEnd"/>
      <w:r w:rsidRPr="001A564B">
        <w:rPr>
          <w:sz w:val="24"/>
          <w:szCs w:val="24"/>
        </w:rPr>
        <w:t>урино</w:t>
      </w:r>
      <w:proofErr w:type="spellEnd"/>
      <w:r w:rsidRPr="001A564B">
        <w:rPr>
          <w:sz w:val="24"/>
          <w:szCs w:val="24"/>
        </w:rPr>
        <w:t xml:space="preserve">, </w:t>
      </w:r>
      <w:proofErr w:type="spellStart"/>
      <w:r w:rsidRPr="001A564B">
        <w:rPr>
          <w:sz w:val="24"/>
          <w:szCs w:val="24"/>
        </w:rPr>
        <w:t>п.Новоснежная</w:t>
      </w:r>
      <w:proofErr w:type="spellEnd"/>
      <w:r w:rsidRPr="001A564B">
        <w:rPr>
          <w:sz w:val="24"/>
          <w:szCs w:val="24"/>
        </w:rPr>
        <w:t xml:space="preserve">       </w:t>
      </w:r>
    </w:p>
    <w:p w:rsidR="006F01E1" w:rsidRPr="001A564B" w:rsidRDefault="006F01E1" w:rsidP="006F01E1">
      <w:pPr>
        <w:jc w:val="both"/>
        <w:rPr>
          <w:sz w:val="24"/>
          <w:szCs w:val="24"/>
        </w:rPr>
      </w:pPr>
      <w:r w:rsidRPr="001A564B">
        <w:rPr>
          <w:sz w:val="24"/>
          <w:szCs w:val="24"/>
        </w:rPr>
        <w:t>Сведения о культурных учрежден</w:t>
      </w:r>
      <w:r>
        <w:rPr>
          <w:sz w:val="24"/>
          <w:szCs w:val="24"/>
        </w:rPr>
        <w:t xml:space="preserve">иях </w:t>
      </w:r>
      <w:proofErr w:type="gramStart"/>
      <w:r>
        <w:rPr>
          <w:sz w:val="24"/>
          <w:szCs w:val="24"/>
        </w:rPr>
        <w:t>представлена</w:t>
      </w:r>
      <w:proofErr w:type="gramEnd"/>
      <w:r>
        <w:rPr>
          <w:sz w:val="24"/>
          <w:szCs w:val="24"/>
        </w:rPr>
        <w:t xml:space="preserve"> в    таблице №3</w:t>
      </w:r>
    </w:p>
    <w:p w:rsidR="006F01E1" w:rsidRPr="001A564B" w:rsidRDefault="006F01E1" w:rsidP="006F01E1">
      <w:pPr>
        <w:spacing w:line="276" w:lineRule="auto"/>
        <w:jc w:val="right"/>
        <w:rPr>
          <w:b/>
          <w:sz w:val="24"/>
          <w:szCs w:val="24"/>
        </w:rPr>
      </w:pPr>
      <w:r w:rsidRPr="001A564B">
        <w:rPr>
          <w:sz w:val="24"/>
          <w:szCs w:val="24"/>
          <w:lang w:eastAsia="en-US"/>
        </w:rPr>
        <w:pict>
          <v:shapetype id="_x0000_t202" coordsize="21600,21600" o:spt="202" path="m,l,21600r21600,l21600,xe">
            <v:stroke joinstyle="miter"/>
            <v:path gradientshapeok="t" o:connecttype="rect"/>
          </v:shapetype>
          <v:shape id="Надпись 1" o:spid="_x0000_s1026" type="#_x0000_t202" style="position:absolute;left:0;text-align:left;margin-left:-1.8pt;margin-top:19.2pt;width:471.45pt;height:198.05pt;z-index:251658240;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" stroked="f">
            <v:fill opacity="0"/>
            <v:textbox inset="0,0,0,0">
              <w:txbxContent>
                <w:tbl>
                  <w:tblPr>
                    <w:tblW w:w="9498" w:type="dxa"/>
                    <w:tblInd w:w="108" w:type="dxa"/>
                    <w:tblLayout w:type="fixed"/>
                    <w:tblLook w:val="0000"/>
                  </w:tblPr>
                  <w:tblGrid>
                    <w:gridCol w:w="426"/>
                    <w:gridCol w:w="2835"/>
                    <w:gridCol w:w="1842"/>
                    <w:gridCol w:w="4395"/>
                  </w:tblGrid>
                  <w:tr w:rsidR="006F01E1" w:rsidTr="001A564B">
                    <w:trPr>
                      <w:trHeight w:val="563"/>
                    </w:trPr>
                    <w:tc>
                      <w:tcPr>
                        <w:tcW w:w="426" w:type="dxa"/>
                        <w:tcBorders>
                          <w:top w:val="single" w:sz="4" w:space="0" w:color="auto"/>
                          <w:left w:val="single" w:sz="4" w:space="0" w:color="auto"/>
                          <w:bottom w:val="single" w:sz="4" w:space="0" w:color="auto"/>
                          <w:right w:val="single" w:sz="4" w:space="0" w:color="auto"/>
                        </w:tcBorders>
                        <w:shd w:val="clear" w:color="auto" w:fill="auto"/>
                      </w:tcPr>
                      <w:p w:rsidR="006F01E1" w:rsidRPr="003072C1" w:rsidRDefault="006F01E1" w:rsidP="001A564B">
                        <w:pPr>
                          <w:spacing w:line="360" w:lineRule="auto"/>
                          <w:jc w:val="center"/>
                          <w:rPr>
                            <w:sz w:val="24"/>
                            <w:szCs w:val="24"/>
                          </w:rPr>
                        </w:pPr>
                        <w:r w:rsidRPr="003072C1">
                          <w:rPr>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F01E1" w:rsidRPr="001A564B" w:rsidRDefault="006F01E1" w:rsidP="001A564B">
                        <w:pPr>
                          <w:spacing w:line="360" w:lineRule="auto"/>
                          <w:jc w:val="center"/>
                          <w:rPr>
                            <w:sz w:val="22"/>
                            <w:szCs w:val="22"/>
                          </w:rPr>
                        </w:pPr>
                        <w:r w:rsidRPr="001A564B">
                          <w:rPr>
                            <w:sz w:val="22"/>
                            <w:szCs w:val="22"/>
                          </w:rPr>
                          <w:t>Наименование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F01E1" w:rsidRPr="001A564B" w:rsidRDefault="006F01E1" w:rsidP="001A564B">
                        <w:pPr>
                          <w:spacing w:line="360" w:lineRule="auto"/>
                          <w:jc w:val="center"/>
                          <w:rPr>
                            <w:sz w:val="22"/>
                            <w:szCs w:val="22"/>
                          </w:rPr>
                        </w:pPr>
                        <w:r w:rsidRPr="001A564B">
                          <w:rPr>
                            <w:sz w:val="22"/>
                            <w:szCs w:val="22"/>
                          </w:rPr>
                          <w:t>Населенный пункт</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F01E1" w:rsidRPr="001A564B" w:rsidRDefault="006F01E1" w:rsidP="001A564B">
                        <w:pPr>
                          <w:spacing w:line="360" w:lineRule="auto"/>
                          <w:jc w:val="center"/>
                          <w:rPr>
                            <w:sz w:val="22"/>
                            <w:szCs w:val="22"/>
                          </w:rPr>
                        </w:pPr>
                        <w:r w:rsidRPr="001A564B">
                          <w:rPr>
                            <w:sz w:val="22"/>
                            <w:szCs w:val="22"/>
                          </w:rPr>
                          <w:t>Мощность</w:t>
                        </w:r>
                      </w:p>
                    </w:tc>
                  </w:tr>
                  <w:tr w:rsidR="006F01E1" w:rsidTr="001A564B">
                    <w:trPr>
                      <w:trHeight w:val="316"/>
                    </w:trPr>
                    <w:tc>
                      <w:tcPr>
                        <w:tcW w:w="426" w:type="dxa"/>
                        <w:tcBorders>
                          <w:top w:val="single" w:sz="4" w:space="0" w:color="auto"/>
                          <w:left w:val="single" w:sz="4" w:space="0" w:color="auto"/>
                          <w:bottom w:val="single" w:sz="4" w:space="0" w:color="auto"/>
                          <w:right w:val="single" w:sz="4" w:space="0" w:color="auto"/>
                        </w:tcBorders>
                        <w:shd w:val="clear" w:color="auto" w:fill="auto"/>
                      </w:tcPr>
                      <w:p w:rsidR="006F01E1" w:rsidRPr="003072C1" w:rsidRDefault="006F01E1" w:rsidP="001A564B">
                        <w:pPr>
                          <w:spacing w:line="360" w:lineRule="auto"/>
                          <w:jc w:val="center"/>
                          <w:rPr>
                            <w:sz w:val="24"/>
                            <w:szCs w:val="24"/>
                          </w:rPr>
                        </w:pPr>
                        <w:r w:rsidRPr="003072C1">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F01E1" w:rsidRPr="001A564B" w:rsidRDefault="006F01E1" w:rsidP="001A564B">
                        <w:pPr>
                          <w:spacing w:line="360" w:lineRule="auto"/>
                          <w:rPr>
                            <w:sz w:val="22"/>
                            <w:szCs w:val="22"/>
                          </w:rPr>
                        </w:pPr>
                        <w:r w:rsidRPr="001A564B">
                          <w:rPr>
                            <w:sz w:val="22"/>
                            <w:szCs w:val="22"/>
                          </w:rPr>
                          <w:t xml:space="preserve">МКУК СДК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F01E1" w:rsidRPr="001A564B" w:rsidRDefault="006F01E1" w:rsidP="001A564B">
                        <w:pPr>
                          <w:spacing w:line="360" w:lineRule="auto"/>
                          <w:rPr>
                            <w:sz w:val="22"/>
                            <w:szCs w:val="22"/>
                          </w:rPr>
                        </w:pPr>
                        <w:proofErr w:type="spellStart"/>
                        <w:r w:rsidRPr="001A564B">
                          <w:rPr>
                            <w:sz w:val="22"/>
                            <w:szCs w:val="22"/>
                          </w:rPr>
                          <w:t>п</w:t>
                        </w:r>
                        <w:proofErr w:type="gramStart"/>
                        <w:r w:rsidRPr="001A564B">
                          <w:rPr>
                            <w:sz w:val="22"/>
                            <w:szCs w:val="22"/>
                          </w:rPr>
                          <w:t>.Н</w:t>
                        </w:r>
                        <w:proofErr w:type="gramEnd"/>
                        <w:r w:rsidRPr="001A564B">
                          <w:rPr>
                            <w:sz w:val="22"/>
                            <w:szCs w:val="22"/>
                          </w:rPr>
                          <w:t>овоснежная</w:t>
                        </w:r>
                        <w:proofErr w:type="spellEnd"/>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F01E1" w:rsidRPr="001A564B" w:rsidRDefault="006F01E1" w:rsidP="001A564B">
                        <w:pPr>
                          <w:spacing w:line="360" w:lineRule="auto"/>
                          <w:jc w:val="center"/>
                          <w:rPr>
                            <w:sz w:val="22"/>
                            <w:szCs w:val="22"/>
                          </w:rPr>
                        </w:pPr>
                        <w:r w:rsidRPr="001A564B">
                          <w:rPr>
                            <w:sz w:val="22"/>
                            <w:szCs w:val="22"/>
                          </w:rPr>
                          <w:t>80</w:t>
                        </w:r>
                      </w:p>
                    </w:tc>
                  </w:tr>
                  <w:tr w:rsidR="006F01E1" w:rsidTr="001A564B">
                    <w:trPr>
                      <w:trHeight w:val="398"/>
                    </w:trPr>
                    <w:tc>
                      <w:tcPr>
                        <w:tcW w:w="426" w:type="dxa"/>
                        <w:tcBorders>
                          <w:top w:val="single" w:sz="4" w:space="0" w:color="auto"/>
                          <w:left w:val="single" w:sz="4" w:space="0" w:color="auto"/>
                          <w:bottom w:val="single" w:sz="4" w:space="0" w:color="auto"/>
                          <w:right w:val="single" w:sz="4" w:space="0" w:color="auto"/>
                        </w:tcBorders>
                        <w:shd w:val="clear" w:color="auto" w:fill="auto"/>
                      </w:tcPr>
                      <w:p w:rsidR="006F01E1" w:rsidRPr="003072C1" w:rsidRDefault="006F01E1" w:rsidP="001A564B">
                        <w:pPr>
                          <w:spacing w:line="360" w:lineRule="auto"/>
                          <w:jc w:val="center"/>
                          <w:rPr>
                            <w:sz w:val="24"/>
                            <w:szCs w:val="24"/>
                          </w:rPr>
                        </w:pPr>
                        <w:r>
                          <w:rPr>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F01E1" w:rsidRPr="001A564B" w:rsidRDefault="006F01E1" w:rsidP="001A564B">
                        <w:pPr>
                          <w:spacing w:line="360" w:lineRule="auto"/>
                          <w:rPr>
                            <w:sz w:val="22"/>
                            <w:szCs w:val="22"/>
                          </w:rPr>
                        </w:pPr>
                        <w:r w:rsidRPr="001A564B">
                          <w:rPr>
                            <w:sz w:val="22"/>
                            <w:szCs w:val="22"/>
                          </w:rPr>
                          <w:t>Филиал МКУК СДК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F01E1" w:rsidRPr="001A564B" w:rsidRDefault="006F01E1" w:rsidP="001A564B">
                        <w:pPr>
                          <w:spacing w:line="360" w:lineRule="auto"/>
                          <w:rPr>
                            <w:sz w:val="22"/>
                            <w:szCs w:val="22"/>
                          </w:rPr>
                        </w:pPr>
                        <w:proofErr w:type="spellStart"/>
                        <w:r w:rsidRPr="001A564B">
                          <w:rPr>
                            <w:sz w:val="22"/>
                            <w:szCs w:val="22"/>
                          </w:rPr>
                          <w:t>п</w:t>
                        </w:r>
                        <w:proofErr w:type="gramStart"/>
                        <w:r w:rsidRPr="001A564B">
                          <w:rPr>
                            <w:sz w:val="22"/>
                            <w:szCs w:val="22"/>
                          </w:rPr>
                          <w:t>.М</w:t>
                        </w:r>
                        <w:proofErr w:type="gramEnd"/>
                        <w:r w:rsidRPr="001A564B">
                          <w:rPr>
                            <w:sz w:val="22"/>
                            <w:szCs w:val="22"/>
                          </w:rPr>
                          <w:t>урино</w:t>
                        </w:r>
                        <w:proofErr w:type="spellEnd"/>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F01E1" w:rsidRPr="001A564B" w:rsidRDefault="006F01E1" w:rsidP="001A564B">
                        <w:pPr>
                          <w:spacing w:line="360" w:lineRule="auto"/>
                          <w:jc w:val="center"/>
                          <w:rPr>
                            <w:sz w:val="22"/>
                            <w:szCs w:val="22"/>
                          </w:rPr>
                        </w:pPr>
                        <w:r w:rsidRPr="001A564B">
                          <w:rPr>
                            <w:sz w:val="22"/>
                            <w:szCs w:val="22"/>
                          </w:rPr>
                          <w:t>60</w:t>
                        </w:r>
                      </w:p>
                    </w:tc>
                  </w:tr>
                  <w:tr w:rsidR="006F01E1" w:rsidRPr="00E61BE1" w:rsidTr="001A564B">
                    <w:trPr>
                      <w:trHeight w:val="2205"/>
                    </w:trPr>
                    <w:tc>
                      <w:tcPr>
                        <w:tcW w:w="426" w:type="dxa"/>
                        <w:tcBorders>
                          <w:top w:val="single" w:sz="4" w:space="0" w:color="auto"/>
                          <w:left w:val="single" w:sz="4" w:space="0" w:color="auto"/>
                          <w:bottom w:val="single" w:sz="4" w:space="0" w:color="auto"/>
                          <w:right w:val="single" w:sz="4" w:space="0" w:color="auto"/>
                        </w:tcBorders>
                        <w:shd w:val="clear" w:color="auto" w:fill="auto"/>
                      </w:tcPr>
                      <w:p w:rsidR="006F01E1" w:rsidRPr="00E61BE1" w:rsidRDefault="006F01E1" w:rsidP="001A564B">
                        <w:pPr>
                          <w:spacing w:line="360" w:lineRule="auto"/>
                          <w:jc w:val="center"/>
                          <w:rPr>
                            <w:b/>
                            <w:sz w:val="24"/>
                            <w:szCs w:val="24"/>
                          </w:rPr>
                        </w:pPr>
                        <w:r w:rsidRPr="00E61BE1">
                          <w:rPr>
                            <w:b/>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F01E1" w:rsidRPr="001A564B" w:rsidRDefault="006F01E1" w:rsidP="001A564B">
                        <w:pPr>
                          <w:spacing w:line="360" w:lineRule="auto"/>
                          <w:rPr>
                            <w:sz w:val="22"/>
                            <w:szCs w:val="22"/>
                          </w:rPr>
                        </w:pPr>
                        <w:r w:rsidRPr="001A564B">
                          <w:rPr>
                            <w:sz w:val="22"/>
                            <w:szCs w:val="22"/>
                          </w:rPr>
                          <w:t xml:space="preserve">Филиал  МБУ ЦБ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F01E1" w:rsidRPr="001A564B" w:rsidRDefault="006F01E1" w:rsidP="001A564B">
                        <w:pPr>
                          <w:spacing w:line="360" w:lineRule="auto"/>
                          <w:rPr>
                            <w:sz w:val="22"/>
                            <w:szCs w:val="22"/>
                          </w:rPr>
                        </w:pPr>
                        <w:proofErr w:type="spellStart"/>
                        <w:r w:rsidRPr="001A564B">
                          <w:rPr>
                            <w:sz w:val="22"/>
                            <w:szCs w:val="22"/>
                          </w:rPr>
                          <w:t>п</w:t>
                        </w:r>
                        <w:proofErr w:type="gramStart"/>
                        <w:r w:rsidRPr="001A564B">
                          <w:rPr>
                            <w:sz w:val="22"/>
                            <w:szCs w:val="22"/>
                          </w:rPr>
                          <w:t>.Н</w:t>
                        </w:r>
                        <w:proofErr w:type="gramEnd"/>
                        <w:r w:rsidRPr="001A564B">
                          <w:rPr>
                            <w:sz w:val="22"/>
                            <w:szCs w:val="22"/>
                          </w:rPr>
                          <w:t>овоснежная,п.Мурино</w:t>
                        </w:r>
                        <w:proofErr w:type="spellEnd"/>
                      </w:p>
                      <w:p w:rsidR="006F01E1" w:rsidRPr="001A564B" w:rsidRDefault="006F01E1" w:rsidP="001A564B">
                        <w:pPr>
                          <w:spacing w:line="360" w:lineRule="auto"/>
                          <w:rPr>
                            <w:sz w:val="22"/>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F01E1" w:rsidRPr="001A564B" w:rsidRDefault="006F01E1" w:rsidP="001A564B">
                        <w:pPr>
                          <w:spacing w:line="360" w:lineRule="auto"/>
                          <w:rPr>
                            <w:sz w:val="22"/>
                            <w:szCs w:val="22"/>
                          </w:rPr>
                        </w:pPr>
                        <w:r w:rsidRPr="001A564B">
                          <w:rPr>
                            <w:sz w:val="22"/>
                            <w:szCs w:val="22"/>
                          </w:rPr>
                          <w:t>действуют 2 библиотеки, книжный фонд которых составляет 11,2 и 6,4 тыс. ед. хранения соответственно. Общий книжный фонд библиотек муниципального образования составляет 17,6 тыс. ед. хранения</w:t>
                        </w:r>
                      </w:p>
                    </w:tc>
                  </w:tr>
                </w:tbl>
                <w:p w:rsidR="006F01E1" w:rsidRPr="00E61BE1" w:rsidRDefault="006F01E1" w:rsidP="006F01E1">
                  <w:pPr>
                    <w:spacing w:line="360" w:lineRule="auto"/>
                    <w:rPr>
                      <w:b/>
                    </w:rPr>
                  </w:pPr>
                  <w:r w:rsidRPr="00E61BE1">
                    <w:rPr>
                      <w:b/>
                    </w:rPr>
                    <w:t xml:space="preserve"> </w:t>
                  </w:r>
                </w:p>
              </w:txbxContent>
            </v:textbox>
            <w10:wrap type="square" anchorx="margin"/>
          </v:shape>
        </w:pict>
      </w:r>
      <w:r w:rsidRPr="001A564B">
        <w:rPr>
          <w:sz w:val="24"/>
          <w:szCs w:val="24"/>
        </w:rPr>
        <w:t xml:space="preserve">                                                                                                                </w:t>
      </w:r>
      <w:r>
        <w:rPr>
          <w:sz w:val="24"/>
          <w:szCs w:val="24"/>
        </w:rPr>
        <w:t>Таблица№3</w:t>
      </w:r>
      <w:r w:rsidRPr="001A564B">
        <w:rPr>
          <w:sz w:val="24"/>
          <w:szCs w:val="24"/>
        </w:rPr>
        <w:t xml:space="preserve">                                      </w:t>
      </w:r>
    </w:p>
    <w:p w:rsidR="006F01E1" w:rsidRPr="001A564B" w:rsidRDefault="006F01E1" w:rsidP="006F01E1">
      <w:pPr>
        <w:spacing w:line="276" w:lineRule="auto"/>
        <w:jc w:val="both"/>
        <w:rPr>
          <w:sz w:val="24"/>
          <w:szCs w:val="24"/>
        </w:rPr>
      </w:pPr>
      <w:r w:rsidRPr="001A564B">
        <w:rPr>
          <w:sz w:val="24"/>
          <w:szCs w:val="24"/>
        </w:rPr>
        <w:t xml:space="preserve">В сельском Доме культуры  созданы взрослые и детские коллективы, работают кружки для взрослых и детей различных направлений: театральные, танцевальные, музыкальные, спортивные (теннис). </w:t>
      </w:r>
    </w:p>
    <w:p w:rsidR="006F01E1" w:rsidRPr="001A564B" w:rsidRDefault="006F01E1" w:rsidP="006F01E1">
      <w:pPr>
        <w:spacing w:line="276" w:lineRule="auto"/>
        <w:jc w:val="both"/>
        <w:rPr>
          <w:sz w:val="24"/>
          <w:szCs w:val="24"/>
        </w:rPr>
      </w:pPr>
      <w:r w:rsidRPr="001A564B">
        <w:rPr>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подготовка и проведение праздничных мероприятий с привлечением молодого поколения.</w:t>
      </w:r>
    </w:p>
    <w:p w:rsidR="006F01E1" w:rsidRPr="001A564B" w:rsidRDefault="006F01E1" w:rsidP="006F01E1">
      <w:pPr>
        <w:spacing w:line="276" w:lineRule="auto"/>
        <w:jc w:val="both"/>
        <w:rPr>
          <w:sz w:val="24"/>
          <w:szCs w:val="24"/>
        </w:rPr>
      </w:pPr>
      <w:r w:rsidRPr="001A564B">
        <w:rPr>
          <w:sz w:val="24"/>
          <w:szCs w:val="24"/>
        </w:rPr>
        <w:t xml:space="preserve">Задача в </w:t>
      </w:r>
      <w:proofErr w:type="spellStart"/>
      <w:r w:rsidRPr="001A564B">
        <w:rPr>
          <w:sz w:val="24"/>
          <w:szCs w:val="24"/>
        </w:rPr>
        <w:t>культурно-досуговых</w:t>
      </w:r>
      <w:proofErr w:type="spellEnd"/>
      <w:r w:rsidRPr="001A564B">
        <w:rPr>
          <w:sz w:val="24"/>
          <w:szCs w:val="24"/>
        </w:rPr>
        <w:t xml:space="preserve"> учреждениях - вводить инновационные формы организации досуга населения и  увеличить процент охвата населения. </w:t>
      </w:r>
    </w:p>
    <w:p w:rsidR="006F01E1" w:rsidRPr="001A564B" w:rsidRDefault="006F01E1" w:rsidP="006F01E1">
      <w:pPr>
        <w:spacing w:line="276" w:lineRule="auto"/>
        <w:jc w:val="both"/>
        <w:rPr>
          <w:b/>
          <w:sz w:val="24"/>
          <w:szCs w:val="24"/>
        </w:rPr>
      </w:pPr>
      <w:r w:rsidRPr="001A564B">
        <w:rPr>
          <w:sz w:val="24"/>
          <w:szCs w:val="24"/>
        </w:rPr>
        <w:t xml:space="preserve">Проведение этих мероприятий позволит увеличить обеспеченность жителей  поселения   </w:t>
      </w:r>
      <w:proofErr w:type="spellStart"/>
      <w:r w:rsidRPr="001A564B">
        <w:rPr>
          <w:sz w:val="24"/>
          <w:szCs w:val="24"/>
        </w:rPr>
        <w:t>культурно-досуговыми</w:t>
      </w:r>
      <w:proofErr w:type="spellEnd"/>
      <w:r w:rsidRPr="001A564B">
        <w:rPr>
          <w:sz w:val="24"/>
          <w:szCs w:val="24"/>
        </w:rPr>
        <w:t xml:space="preserve">  услугами.</w:t>
      </w:r>
    </w:p>
    <w:p w:rsidR="006F01E1" w:rsidRPr="001A564B" w:rsidRDefault="006F01E1" w:rsidP="006F01E1">
      <w:pPr>
        <w:spacing w:line="276" w:lineRule="auto"/>
        <w:jc w:val="both"/>
        <w:rPr>
          <w:b/>
          <w:i/>
          <w:sz w:val="24"/>
          <w:szCs w:val="24"/>
        </w:rPr>
      </w:pPr>
      <w:r w:rsidRPr="001A564B">
        <w:rPr>
          <w:b/>
          <w:i/>
          <w:sz w:val="24"/>
          <w:szCs w:val="24"/>
        </w:rPr>
        <w:t>Сведения о градостроительной деятельности</w:t>
      </w:r>
      <w:bookmarkEnd w:id="2"/>
      <w:r w:rsidRPr="001A564B">
        <w:rPr>
          <w:b/>
          <w:i/>
          <w:sz w:val="24"/>
          <w:szCs w:val="24"/>
        </w:rPr>
        <w:t xml:space="preserve"> </w:t>
      </w:r>
    </w:p>
    <w:p w:rsidR="006F01E1" w:rsidRPr="001A564B" w:rsidRDefault="006F01E1" w:rsidP="006F01E1">
      <w:pPr>
        <w:spacing w:line="276" w:lineRule="auto"/>
        <w:jc w:val="both"/>
        <w:rPr>
          <w:sz w:val="24"/>
          <w:szCs w:val="24"/>
        </w:rPr>
      </w:pPr>
      <w:r w:rsidRPr="001A564B">
        <w:rPr>
          <w:sz w:val="24"/>
          <w:szCs w:val="24"/>
        </w:rPr>
        <w:t xml:space="preserve">К полномочиям органов местного самоуправления поселения в области градостроительной деятельности, согласно </w:t>
      </w:r>
      <w:proofErr w:type="gramStart"/>
      <w:r w:rsidRPr="001A564B">
        <w:rPr>
          <w:sz w:val="24"/>
          <w:szCs w:val="24"/>
        </w:rPr>
        <w:t>ч</w:t>
      </w:r>
      <w:proofErr w:type="gramEnd"/>
      <w:r w:rsidRPr="001A564B">
        <w:rPr>
          <w:sz w:val="24"/>
          <w:szCs w:val="24"/>
        </w:rPr>
        <w:t>. 1 ст. 8 Градостроительного кодекса Российской Федерации, относятся:</w:t>
      </w:r>
    </w:p>
    <w:p w:rsidR="006F01E1" w:rsidRPr="001A564B" w:rsidRDefault="006F01E1" w:rsidP="006F01E1">
      <w:pPr>
        <w:spacing w:line="276" w:lineRule="auto"/>
        <w:jc w:val="both"/>
        <w:rPr>
          <w:sz w:val="24"/>
          <w:szCs w:val="24"/>
        </w:rPr>
      </w:pPr>
      <w:r w:rsidRPr="001A564B">
        <w:rPr>
          <w:sz w:val="24"/>
          <w:szCs w:val="24"/>
        </w:rPr>
        <w:t>1) подготовка и утверждение документов территориального планирования поселения;</w:t>
      </w:r>
      <w:bookmarkStart w:id="3" w:name="dst100071"/>
      <w:bookmarkEnd w:id="3"/>
    </w:p>
    <w:p w:rsidR="006F01E1" w:rsidRPr="001A564B" w:rsidRDefault="006F01E1" w:rsidP="006F01E1">
      <w:pPr>
        <w:spacing w:line="276" w:lineRule="auto"/>
        <w:jc w:val="both"/>
        <w:rPr>
          <w:sz w:val="24"/>
          <w:szCs w:val="24"/>
        </w:rPr>
      </w:pPr>
      <w:r w:rsidRPr="001A564B">
        <w:rPr>
          <w:sz w:val="24"/>
          <w:szCs w:val="24"/>
        </w:rPr>
        <w:t>2) утверждение местных нормативов градостроительного проектирования поселения;</w:t>
      </w:r>
      <w:bookmarkStart w:id="4" w:name="dst100072"/>
      <w:bookmarkEnd w:id="4"/>
    </w:p>
    <w:p w:rsidR="006F01E1" w:rsidRPr="001A564B" w:rsidRDefault="006F01E1" w:rsidP="006F01E1">
      <w:pPr>
        <w:spacing w:line="276" w:lineRule="auto"/>
        <w:jc w:val="both"/>
        <w:rPr>
          <w:sz w:val="24"/>
          <w:szCs w:val="24"/>
        </w:rPr>
      </w:pPr>
      <w:r w:rsidRPr="001A564B">
        <w:rPr>
          <w:sz w:val="24"/>
          <w:szCs w:val="24"/>
        </w:rPr>
        <w:lastRenderedPageBreak/>
        <w:t>3) утверждение правил землепользования и застройки поселения;</w:t>
      </w:r>
      <w:bookmarkStart w:id="5" w:name="dst100073"/>
      <w:bookmarkEnd w:id="5"/>
    </w:p>
    <w:p w:rsidR="006F01E1" w:rsidRPr="001A564B" w:rsidRDefault="006F01E1" w:rsidP="006F01E1">
      <w:pPr>
        <w:spacing w:line="276" w:lineRule="auto"/>
        <w:jc w:val="both"/>
        <w:rPr>
          <w:sz w:val="24"/>
          <w:szCs w:val="24"/>
        </w:rPr>
      </w:pPr>
      <w:r w:rsidRPr="001A564B">
        <w:rPr>
          <w:sz w:val="24"/>
          <w:szCs w:val="24"/>
        </w:rPr>
        <w:t>4) утверждение подготовленной на основании документов территориального планирования поселений документации по планировке территории;</w:t>
      </w:r>
    </w:p>
    <w:p w:rsidR="006F01E1" w:rsidRPr="001A564B" w:rsidRDefault="006F01E1" w:rsidP="006F01E1">
      <w:pPr>
        <w:spacing w:line="276" w:lineRule="auto"/>
        <w:jc w:val="both"/>
        <w:rPr>
          <w:sz w:val="24"/>
          <w:szCs w:val="24"/>
        </w:rPr>
      </w:pPr>
      <w:bookmarkStart w:id="6" w:name="dst100074"/>
      <w:bookmarkEnd w:id="6"/>
      <w:r w:rsidRPr="001A564B">
        <w:rPr>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поселения;</w:t>
      </w:r>
    </w:p>
    <w:p w:rsidR="006F01E1" w:rsidRPr="001A564B" w:rsidRDefault="006F01E1" w:rsidP="006F01E1">
      <w:pPr>
        <w:spacing w:line="276" w:lineRule="auto"/>
        <w:jc w:val="both"/>
        <w:rPr>
          <w:sz w:val="24"/>
          <w:szCs w:val="24"/>
        </w:rPr>
      </w:pPr>
      <w:bookmarkStart w:id="7" w:name="dst14"/>
      <w:bookmarkStart w:id="8" w:name="dst583"/>
      <w:bookmarkStart w:id="9" w:name="dst1210"/>
      <w:bookmarkEnd w:id="7"/>
      <w:bookmarkEnd w:id="8"/>
      <w:bookmarkEnd w:id="9"/>
      <w:r w:rsidRPr="001A564B">
        <w:rPr>
          <w:sz w:val="24"/>
          <w:szCs w:val="24"/>
        </w:rPr>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поселения подготовили и утвердили муниципальные правовые акты в области градостроительных отношений.</w:t>
      </w:r>
    </w:p>
    <w:p w:rsidR="006F01E1" w:rsidRPr="001A564B" w:rsidRDefault="006F01E1" w:rsidP="006F01E1">
      <w:pPr>
        <w:spacing w:line="276" w:lineRule="auto"/>
        <w:jc w:val="both"/>
        <w:rPr>
          <w:sz w:val="24"/>
          <w:szCs w:val="24"/>
        </w:rPr>
      </w:pPr>
      <w:r w:rsidRPr="001A564B">
        <w:rPr>
          <w:sz w:val="24"/>
          <w:szCs w:val="24"/>
        </w:rPr>
        <w:t>На территории сельского поселения утверждены градостроительные документы:</w:t>
      </w:r>
    </w:p>
    <w:p w:rsidR="006F01E1" w:rsidRPr="001A564B" w:rsidRDefault="006F01E1" w:rsidP="006F01E1">
      <w:pPr>
        <w:spacing w:line="276" w:lineRule="auto"/>
        <w:jc w:val="both"/>
        <w:rPr>
          <w:sz w:val="24"/>
          <w:szCs w:val="24"/>
        </w:rPr>
      </w:pPr>
      <w:r w:rsidRPr="001A564B">
        <w:rPr>
          <w:sz w:val="24"/>
          <w:szCs w:val="24"/>
        </w:rPr>
        <w:t xml:space="preserve">- Генеральный план Новоснежнинского сельского поселения, утвержден решением Думы Новоснежнинского сельского поселения27.12.2013г. №39-3сд </w:t>
      </w:r>
    </w:p>
    <w:p w:rsidR="006F01E1" w:rsidRPr="001A564B" w:rsidRDefault="006F01E1" w:rsidP="006F01E1">
      <w:pPr>
        <w:spacing w:line="276" w:lineRule="auto"/>
        <w:jc w:val="both"/>
        <w:rPr>
          <w:sz w:val="24"/>
          <w:szCs w:val="24"/>
        </w:rPr>
      </w:pPr>
      <w:r w:rsidRPr="001A564B">
        <w:rPr>
          <w:sz w:val="24"/>
          <w:szCs w:val="24"/>
        </w:rPr>
        <w:t xml:space="preserve"> - Правила землепользования и застройки Новоснежнинского сельского поселения, </w:t>
      </w:r>
      <w:proofErr w:type="gramStart"/>
      <w:r w:rsidRPr="001A564B">
        <w:rPr>
          <w:sz w:val="24"/>
          <w:szCs w:val="24"/>
        </w:rPr>
        <w:t>утвержден</w:t>
      </w:r>
      <w:proofErr w:type="gramEnd"/>
      <w:r w:rsidRPr="001A564B">
        <w:rPr>
          <w:sz w:val="24"/>
          <w:szCs w:val="24"/>
        </w:rPr>
        <w:t xml:space="preserve"> решением Думы Новоснежнинского сельского поселения от30.12.2014 № 20-3СД  </w:t>
      </w:r>
    </w:p>
    <w:p w:rsidR="006F01E1" w:rsidRPr="001A564B" w:rsidRDefault="006F01E1" w:rsidP="006F01E1">
      <w:pPr>
        <w:spacing w:line="276" w:lineRule="auto"/>
        <w:jc w:val="both"/>
        <w:rPr>
          <w:sz w:val="24"/>
          <w:szCs w:val="24"/>
        </w:rPr>
      </w:pPr>
      <w:r w:rsidRPr="001A564B">
        <w:rPr>
          <w:sz w:val="24"/>
          <w:szCs w:val="24"/>
        </w:rPr>
        <w:t xml:space="preserve">Документация по планировке территории на основании документов территориального планирования поселения из- </w:t>
      </w:r>
      <w:proofErr w:type="gramStart"/>
      <w:r w:rsidRPr="001A564B">
        <w:rPr>
          <w:sz w:val="24"/>
          <w:szCs w:val="24"/>
        </w:rPr>
        <w:t>за</w:t>
      </w:r>
      <w:proofErr w:type="gramEnd"/>
      <w:r w:rsidRPr="001A564B">
        <w:rPr>
          <w:sz w:val="24"/>
          <w:szCs w:val="24"/>
        </w:rPr>
        <w:t xml:space="preserve"> финансовых трудностей не подготовлены и не утверждена. </w:t>
      </w:r>
    </w:p>
    <w:p w:rsidR="006F01E1" w:rsidRPr="001A564B" w:rsidRDefault="006F01E1" w:rsidP="006F01E1">
      <w:pPr>
        <w:spacing w:line="276" w:lineRule="auto"/>
        <w:jc w:val="both"/>
        <w:rPr>
          <w:sz w:val="24"/>
          <w:szCs w:val="24"/>
        </w:rPr>
      </w:pPr>
      <w:r w:rsidRPr="001A564B">
        <w:rPr>
          <w:sz w:val="24"/>
          <w:szCs w:val="24"/>
        </w:rPr>
        <w:t xml:space="preserve"> На основании ежегодно заключаемых соглашений по передачи части полномочий между поселением и администрацией </w:t>
      </w:r>
      <w:proofErr w:type="spellStart"/>
      <w:r w:rsidRPr="001A564B">
        <w:rPr>
          <w:sz w:val="24"/>
          <w:szCs w:val="24"/>
        </w:rPr>
        <w:t>Слюдянский</w:t>
      </w:r>
      <w:proofErr w:type="spellEnd"/>
      <w:r w:rsidRPr="001A564B">
        <w:rPr>
          <w:sz w:val="24"/>
          <w:szCs w:val="24"/>
        </w:rPr>
        <w:t xml:space="preserve"> район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поселения осуществляет район.</w:t>
      </w:r>
    </w:p>
    <w:p w:rsidR="006F01E1" w:rsidRPr="001A564B" w:rsidRDefault="006F01E1" w:rsidP="006F01E1">
      <w:pPr>
        <w:spacing w:line="276" w:lineRule="auto"/>
        <w:jc w:val="both"/>
        <w:rPr>
          <w:sz w:val="24"/>
          <w:szCs w:val="24"/>
        </w:rPr>
      </w:pPr>
      <w:bookmarkStart w:id="10" w:name="_Toc447102807"/>
      <w:r w:rsidRPr="001A564B">
        <w:rPr>
          <w:sz w:val="24"/>
          <w:szCs w:val="24"/>
        </w:rPr>
        <w:t>Прогнозируемый спрос на услуги объектов социальной инфраструктуры</w:t>
      </w:r>
      <w:bookmarkEnd w:id="10"/>
    </w:p>
    <w:p w:rsidR="006F01E1" w:rsidRPr="001A564B" w:rsidRDefault="006F01E1" w:rsidP="006F01E1">
      <w:pPr>
        <w:spacing w:line="276" w:lineRule="auto"/>
        <w:jc w:val="both"/>
        <w:rPr>
          <w:sz w:val="24"/>
          <w:szCs w:val="24"/>
        </w:rPr>
      </w:pPr>
      <w:r w:rsidRPr="001A564B">
        <w:rPr>
          <w:sz w:val="24"/>
          <w:szCs w:val="24"/>
        </w:rPr>
        <w:t xml:space="preserve">является инновационный, согласно которому в поселении ожидается постепенный рост численности населения к 2032 году до 1500 человек. </w:t>
      </w:r>
    </w:p>
    <w:p w:rsidR="006F01E1" w:rsidRPr="001A564B" w:rsidRDefault="006F01E1" w:rsidP="006F01E1">
      <w:pPr>
        <w:spacing w:line="276" w:lineRule="auto"/>
        <w:jc w:val="both"/>
        <w:rPr>
          <w:sz w:val="24"/>
          <w:szCs w:val="24"/>
        </w:rPr>
      </w:pPr>
      <w:r w:rsidRPr="001A564B">
        <w:rPr>
          <w:sz w:val="24"/>
          <w:szCs w:val="24"/>
        </w:rPr>
        <w:t xml:space="preserve">Согласно генеральному плану поселения к 2032 году предусматривается расширение территории жилых зон, представленных участками индивидуальной усадебной и малоэтажной секционной застройкой, а также огородничествами, за счет частичного перевода территорий огородничеств под жилищное строительство и размещения жилых зон на свободной территории. К расчетному сроку предусматривается расширение территории жилых зон, представленных участками индивидуальной усадебной застройки, за счет размещения жилых зон на свободной территории. Таким образом, территории жилых зон по проекту расширятся на 56,5 га, до 151,8 га (43,4% застройки). Прогнозируемый спрос на услуги объектов социальной инфраструктуры учитывает мероприятия по выбытию из эксплуатации объекта.   На первую очередь есть потребность в строительстве сельского Дома культуры в п. Мурино до 2020 г. </w:t>
      </w:r>
      <w:bookmarkStart w:id="11" w:name="_Toc447102808"/>
      <w:r w:rsidRPr="001A564B">
        <w:rPr>
          <w:sz w:val="24"/>
          <w:szCs w:val="24"/>
        </w:rPr>
        <w:t xml:space="preserve">Генеральным планом предлагается расширение участков под учреждения и предприятия обслуживания. Их суммарная площадь увеличивается в 7 раз, главным образом за счет формирования общественных центров, строительства общеобразовательной школы в п. </w:t>
      </w:r>
      <w:proofErr w:type="spellStart"/>
      <w:r w:rsidRPr="001A564B">
        <w:rPr>
          <w:sz w:val="24"/>
          <w:szCs w:val="24"/>
        </w:rPr>
        <w:t>Новоснежная</w:t>
      </w:r>
      <w:proofErr w:type="spellEnd"/>
      <w:r w:rsidRPr="001A564B">
        <w:rPr>
          <w:sz w:val="24"/>
          <w:szCs w:val="24"/>
        </w:rPr>
        <w:t xml:space="preserve"> и начальной школы в п. Мурино, объектов торговли, общественного питания, предприятий коммунально-бытового обслуживания.</w:t>
      </w:r>
    </w:p>
    <w:p w:rsidR="006F01E1" w:rsidRPr="001A564B" w:rsidRDefault="006F01E1" w:rsidP="006F01E1">
      <w:pPr>
        <w:spacing w:line="276" w:lineRule="auto"/>
        <w:jc w:val="both"/>
        <w:rPr>
          <w:sz w:val="24"/>
          <w:szCs w:val="24"/>
        </w:rPr>
      </w:pPr>
      <w:r w:rsidRPr="001A564B">
        <w:rPr>
          <w:sz w:val="24"/>
          <w:szCs w:val="24"/>
        </w:rPr>
        <w:t xml:space="preserve">Генеральным планом на территории сельского поселения предлагается размещение, открытых плоскостных спортивных сооружений, также в п. </w:t>
      </w:r>
      <w:proofErr w:type="spellStart"/>
      <w:r w:rsidRPr="001A564B">
        <w:rPr>
          <w:sz w:val="24"/>
          <w:szCs w:val="24"/>
        </w:rPr>
        <w:t>Новоснежная</w:t>
      </w:r>
      <w:proofErr w:type="spellEnd"/>
      <w:r w:rsidRPr="001A564B">
        <w:rPr>
          <w:sz w:val="24"/>
          <w:szCs w:val="24"/>
        </w:rPr>
        <w:t xml:space="preserve"> проектом </w:t>
      </w:r>
      <w:r w:rsidRPr="001A564B">
        <w:rPr>
          <w:sz w:val="24"/>
          <w:szCs w:val="24"/>
        </w:rPr>
        <w:lastRenderedPageBreak/>
        <w:t>предусмотрено строительство спортивного зала. Общая площадь спортивных сооружений Новоснежнинского сельского поселения к расчетному сроку составит 3,1 га, что покрывает нормативную потребность жителей муниципального образования.</w:t>
      </w:r>
    </w:p>
    <w:p w:rsidR="006F01E1" w:rsidRPr="001A564B" w:rsidRDefault="006F01E1" w:rsidP="006F01E1">
      <w:pPr>
        <w:spacing w:line="276" w:lineRule="auto"/>
        <w:jc w:val="both"/>
        <w:rPr>
          <w:b/>
          <w:sz w:val="24"/>
          <w:szCs w:val="24"/>
        </w:rPr>
      </w:pPr>
    </w:p>
    <w:p w:rsidR="006F01E1" w:rsidRPr="001A564B" w:rsidRDefault="006F01E1" w:rsidP="006F01E1">
      <w:pPr>
        <w:spacing w:line="276" w:lineRule="auto"/>
        <w:jc w:val="both"/>
        <w:rPr>
          <w:sz w:val="24"/>
          <w:szCs w:val="24"/>
        </w:rPr>
      </w:pPr>
      <w:r w:rsidRPr="001A564B">
        <w:rPr>
          <w:b/>
          <w:sz w:val="24"/>
          <w:szCs w:val="24"/>
        </w:rPr>
        <w:t>Оценка нормативно-правовой базы, необходимой для функционирования и развития социальной инфраструктуры</w:t>
      </w:r>
      <w:bookmarkEnd w:id="11"/>
    </w:p>
    <w:p w:rsidR="006F01E1" w:rsidRPr="001A564B" w:rsidRDefault="006F01E1" w:rsidP="006F01E1">
      <w:pPr>
        <w:spacing w:line="276" w:lineRule="auto"/>
        <w:jc w:val="both"/>
        <w:rPr>
          <w:sz w:val="24"/>
          <w:szCs w:val="24"/>
          <w:lang/>
        </w:rPr>
      </w:pPr>
      <w:r w:rsidRPr="001A564B">
        <w:rPr>
          <w:sz w:val="24"/>
          <w:szCs w:val="24"/>
        </w:rPr>
        <w:t>О</w:t>
      </w:r>
      <w:proofErr w:type="spellStart"/>
      <w:r w:rsidRPr="001A564B">
        <w:rPr>
          <w:sz w:val="24"/>
          <w:szCs w:val="24"/>
          <w:lang/>
        </w:rPr>
        <w:t>сновными</w:t>
      </w:r>
      <w:proofErr w:type="spellEnd"/>
      <w:r w:rsidRPr="001A564B">
        <w:rPr>
          <w:sz w:val="24"/>
          <w:szCs w:val="24"/>
          <w:lang/>
        </w:rPr>
        <w:t xml:space="preserve"> документами, определяющими порядок функционирования и развития </w:t>
      </w:r>
      <w:r w:rsidRPr="001A564B">
        <w:rPr>
          <w:sz w:val="24"/>
          <w:szCs w:val="24"/>
        </w:rPr>
        <w:t xml:space="preserve">социальной </w:t>
      </w:r>
      <w:r w:rsidRPr="001A564B">
        <w:rPr>
          <w:sz w:val="24"/>
          <w:szCs w:val="24"/>
          <w:lang/>
        </w:rPr>
        <w:t>инфраструктуры, являются:</w:t>
      </w:r>
    </w:p>
    <w:p w:rsidR="006F01E1" w:rsidRPr="001A564B" w:rsidRDefault="006F01E1" w:rsidP="006F01E1">
      <w:pPr>
        <w:spacing w:line="276" w:lineRule="auto"/>
        <w:jc w:val="both"/>
        <w:rPr>
          <w:sz w:val="24"/>
          <w:szCs w:val="24"/>
        </w:rPr>
      </w:pPr>
      <w:r w:rsidRPr="001A564B">
        <w:rPr>
          <w:sz w:val="24"/>
          <w:szCs w:val="24"/>
        </w:rPr>
        <w:t xml:space="preserve">1. Конституция Российской Федерации </w:t>
      </w:r>
    </w:p>
    <w:p w:rsidR="006F01E1" w:rsidRPr="001A564B" w:rsidRDefault="006F01E1" w:rsidP="006F01E1">
      <w:pPr>
        <w:spacing w:line="276" w:lineRule="auto"/>
        <w:jc w:val="both"/>
        <w:rPr>
          <w:sz w:val="24"/>
          <w:szCs w:val="24"/>
        </w:rPr>
      </w:pPr>
      <w:r w:rsidRPr="001A564B">
        <w:rPr>
          <w:sz w:val="24"/>
          <w:szCs w:val="24"/>
        </w:rPr>
        <w:t>2. Федеральный закон от 04.12.2007 № 329-ФЗ «О физической культуре и спорте в Российской Федерации»;</w:t>
      </w:r>
    </w:p>
    <w:p w:rsidR="006F01E1" w:rsidRPr="001A564B" w:rsidRDefault="006F01E1" w:rsidP="006F01E1">
      <w:pPr>
        <w:spacing w:line="276" w:lineRule="auto"/>
        <w:jc w:val="both"/>
        <w:rPr>
          <w:sz w:val="24"/>
          <w:szCs w:val="24"/>
        </w:rPr>
      </w:pPr>
      <w:r w:rsidRPr="001A564B">
        <w:rPr>
          <w:sz w:val="24"/>
          <w:szCs w:val="24"/>
        </w:rPr>
        <w:t>3. Федеральный закон от 21.11.2011 № 323-ФЗ «Об основах охраны здоровья граждан в Российской Федерации»;</w:t>
      </w:r>
    </w:p>
    <w:p w:rsidR="006F01E1" w:rsidRPr="001A564B" w:rsidRDefault="006F01E1" w:rsidP="006F01E1">
      <w:pPr>
        <w:spacing w:line="276" w:lineRule="auto"/>
        <w:jc w:val="both"/>
        <w:rPr>
          <w:sz w:val="24"/>
          <w:szCs w:val="24"/>
        </w:rPr>
      </w:pPr>
      <w:r w:rsidRPr="001A564B">
        <w:rPr>
          <w:sz w:val="24"/>
          <w:szCs w:val="24"/>
        </w:rPr>
        <w:t>4. Федеральный закон от 29.12.2012 № 273-ФЗ «Об образовании в Российской Федерации»;</w:t>
      </w:r>
    </w:p>
    <w:p w:rsidR="006F01E1" w:rsidRPr="001A564B" w:rsidRDefault="006F01E1" w:rsidP="006F01E1">
      <w:pPr>
        <w:spacing w:line="276" w:lineRule="auto"/>
        <w:jc w:val="both"/>
        <w:rPr>
          <w:sz w:val="24"/>
          <w:szCs w:val="24"/>
        </w:rPr>
      </w:pPr>
      <w:r w:rsidRPr="001A564B">
        <w:rPr>
          <w:sz w:val="24"/>
          <w:szCs w:val="24"/>
        </w:rPr>
        <w:t>5. Федеральный закон от 17.07.1999 № 178-ФЗ «О государственной социальной помощи»;</w:t>
      </w:r>
    </w:p>
    <w:p w:rsidR="006F01E1" w:rsidRPr="001A564B" w:rsidRDefault="006F01E1" w:rsidP="006F01E1">
      <w:pPr>
        <w:spacing w:line="276" w:lineRule="auto"/>
        <w:jc w:val="both"/>
        <w:rPr>
          <w:sz w:val="24"/>
          <w:szCs w:val="24"/>
        </w:rPr>
      </w:pPr>
      <w:r w:rsidRPr="001A564B">
        <w:rPr>
          <w:sz w:val="24"/>
          <w:szCs w:val="24"/>
        </w:rPr>
        <w:t>6. Закон Российской Федерации от 09.10.1992 № 3612-1 «Основы законодательства Российской Федерации о культуре».</w:t>
      </w:r>
    </w:p>
    <w:p w:rsidR="006F01E1" w:rsidRPr="001A564B" w:rsidRDefault="006F01E1" w:rsidP="006F01E1">
      <w:pPr>
        <w:spacing w:line="276" w:lineRule="auto"/>
        <w:jc w:val="both"/>
        <w:rPr>
          <w:sz w:val="24"/>
          <w:szCs w:val="24"/>
        </w:rPr>
      </w:pPr>
      <w:r w:rsidRPr="001A564B">
        <w:rPr>
          <w:sz w:val="24"/>
          <w:szCs w:val="24"/>
        </w:rPr>
        <w:t>Значительное число вопросов по обеспечению населения объектами социальной инфраструктуры в соответствии с нормами Федерального закона № 131-ФЗ от 06.10.2003 г. «Об общих принципах организации местного самоуправления в Российской Федерации» отнесено к вопросам местного значения поселений.  В частности, к вопросам местного значения поселения в социальной сфере относятся:</w:t>
      </w:r>
    </w:p>
    <w:p w:rsidR="006F01E1" w:rsidRPr="001A564B" w:rsidRDefault="006F01E1" w:rsidP="006F01E1">
      <w:pPr>
        <w:spacing w:line="276" w:lineRule="auto"/>
        <w:jc w:val="both"/>
        <w:rPr>
          <w:sz w:val="24"/>
          <w:szCs w:val="24"/>
        </w:rPr>
      </w:pPr>
      <w:r w:rsidRPr="001A564B">
        <w:rPr>
          <w:sz w:val="24"/>
          <w:szCs w:val="24"/>
        </w:rPr>
        <w:t>- обеспечение проживающих в поселении и нуждающихся в жилых помещениях малоимущих граждан жилыми помещениями,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F01E1" w:rsidRPr="001A564B" w:rsidRDefault="006F01E1" w:rsidP="006F01E1">
      <w:pPr>
        <w:spacing w:line="276" w:lineRule="auto"/>
        <w:jc w:val="both"/>
        <w:rPr>
          <w:sz w:val="24"/>
          <w:szCs w:val="24"/>
        </w:rPr>
      </w:pPr>
      <w:r w:rsidRPr="001A564B">
        <w:rPr>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6F01E1" w:rsidRPr="001A564B" w:rsidRDefault="006F01E1" w:rsidP="006F01E1">
      <w:pPr>
        <w:spacing w:line="276" w:lineRule="auto"/>
        <w:jc w:val="both"/>
        <w:rPr>
          <w:sz w:val="24"/>
          <w:szCs w:val="24"/>
        </w:rPr>
      </w:pPr>
      <w:r w:rsidRPr="001A564B">
        <w:rPr>
          <w:sz w:val="24"/>
          <w:szCs w:val="24"/>
        </w:rPr>
        <w:t>- организация библиотечного обслуживания населения, комплектование библиотечных фондов библиотек поселения и обеспечение их сохранности;</w:t>
      </w:r>
    </w:p>
    <w:p w:rsidR="006F01E1" w:rsidRPr="001A564B" w:rsidRDefault="006F01E1" w:rsidP="006F01E1">
      <w:pPr>
        <w:spacing w:line="276" w:lineRule="auto"/>
        <w:jc w:val="both"/>
        <w:rPr>
          <w:sz w:val="24"/>
          <w:szCs w:val="24"/>
        </w:rPr>
      </w:pPr>
      <w:r w:rsidRPr="001A564B">
        <w:rPr>
          <w:sz w:val="24"/>
          <w:szCs w:val="24"/>
        </w:rPr>
        <w:t>- создание условий для организации досуга и обеспечения жителей сельского поселения услугами организаций культуры;</w:t>
      </w:r>
    </w:p>
    <w:p w:rsidR="006F01E1" w:rsidRPr="001A564B" w:rsidRDefault="006F01E1" w:rsidP="006F01E1">
      <w:pPr>
        <w:spacing w:line="276" w:lineRule="auto"/>
        <w:jc w:val="both"/>
        <w:rPr>
          <w:sz w:val="24"/>
          <w:szCs w:val="24"/>
        </w:rPr>
      </w:pPr>
      <w:r w:rsidRPr="001A564B">
        <w:rPr>
          <w:sz w:val="24"/>
          <w:szCs w:val="24"/>
        </w:rPr>
        <w:t xml:space="preserve"> -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F01E1" w:rsidRPr="001A564B" w:rsidRDefault="006F01E1" w:rsidP="006F01E1">
      <w:pPr>
        <w:spacing w:line="276" w:lineRule="auto"/>
        <w:jc w:val="both"/>
        <w:rPr>
          <w:sz w:val="24"/>
          <w:szCs w:val="24"/>
        </w:rPr>
      </w:pPr>
      <w:proofErr w:type="gramStart"/>
      <w:r w:rsidRPr="001A564B">
        <w:rPr>
          <w:sz w:val="24"/>
          <w:szCs w:val="24"/>
        </w:rPr>
        <w:t>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Федеральным законом № 131-ФЗ к вопросам местного значения муниципального района, так же как и создание условий для оказания медицинской помощи населению.</w:t>
      </w:r>
      <w:proofErr w:type="gramEnd"/>
    </w:p>
    <w:p w:rsidR="006F01E1" w:rsidRPr="001A564B" w:rsidRDefault="006F01E1" w:rsidP="006F01E1">
      <w:pPr>
        <w:spacing w:line="276" w:lineRule="auto"/>
        <w:jc w:val="both"/>
        <w:rPr>
          <w:sz w:val="24"/>
          <w:szCs w:val="24"/>
        </w:rPr>
      </w:pPr>
      <w:r w:rsidRPr="001A564B">
        <w:rPr>
          <w:sz w:val="24"/>
          <w:szCs w:val="24"/>
        </w:rPr>
        <w:lastRenderedPageBreak/>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6F01E1" w:rsidRPr="001A564B" w:rsidRDefault="006F01E1" w:rsidP="006F01E1">
      <w:pPr>
        <w:spacing w:line="276" w:lineRule="auto"/>
        <w:jc w:val="both"/>
        <w:rPr>
          <w:sz w:val="24"/>
          <w:szCs w:val="24"/>
        </w:rPr>
      </w:pPr>
      <w:r w:rsidRPr="001A564B">
        <w:rPr>
          <w:sz w:val="24"/>
          <w:szCs w:val="24"/>
        </w:rPr>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6F01E1" w:rsidRPr="001A564B" w:rsidRDefault="006F01E1" w:rsidP="006F01E1">
      <w:pPr>
        <w:spacing w:line="276" w:lineRule="auto"/>
        <w:jc w:val="both"/>
        <w:rPr>
          <w:sz w:val="24"/>
          <w:szCs w:val="24"/>
        </w:rPr>
      </w:pPr>
      <w:r w:rsidRPr="001A564B">
        <w:rPr>
          <w:sz w:val="24"/>
          <w:szCs w:val="24"/>
        </w:rPr>
        <w:t xml:space="preserve">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уровне.  </w:t>
      </w:r>
    </w:p>
    <w:p w:rsidR="006F01E1" w:rsidRPr="001A564B" w:rsidRDefault="006F01E1" w:rsidP="006F01E1">
      <w:pPr>
        <w:spacing w:line="276" w:lineRule="auto"/>
        <w:jc w:val="both"/>
        <w:rPr>
          <w:b/>
          <w:sz w:val="24"/>
          <w:szCs w:val="24"/>
        </w:rPr>
      </w:pPr>
      <w:bookmarkStart w:id="12" w:name="_Toc447102809"/>
      <w:r w:rsidRPr="001A564B">
        <w:rPr>
          <w:b/>
          <w:sz w:val="24"/>
          <w:szCs w:val="24"/>
        </w:rPr>
        <w:t>3. Мероприятия по развитию сети объектов социальной инфраструктуры</w:t>
      </w:r>
      <w:bookmarkEnd w:id="12"/>
    </w:p>
    <w:p w:rsidR="006F01E1" w:rsidRPr="001A564B" w:rsidRDefault="006F01E1" w:rsidP="006F01E1">
      <w:pPr>
        <w:spacing w:line="276" w:lineRule="auto"/>
        <w:jc w:val="both"/>
        <w:rPr>
          <w:sz w:val="24"/>
          <w:szCs w:val="24"/>
        </w:rPr>
      </w:pPr>
      <w:r w:rsidRPr="001A564B">
        <w:rPr>
          <w:sz w:val="24"/>
          <w:szCs w:val="24"/>
        </w:rPr>
        <w:t xml:space="preserve"> 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w:t>
      </w:r>
      <w:proofErr w:type="gramStart"/>
      <w:r w:rsidRPr="001A564B">
        <w:rPr>
          <w:sz w:val="24"/>
          <w:szCs w:val="24"/>
        </w:rPr>
        <w:t>части</w:t>
      </w:r>
      <w:proofErr w:type="gramEnd"/>
      <w:r w:rsidRPr="001A564B">
        <w:rPr>
          <w:sz w:val="24"/>
          <w:szCs w:val="24"/>
        </w:rPr>
        <w:t xml:space="preserve"> планируемых к строительству объектов местного значения поселения.</w:t>
      </w:r>
    </w:p>
    <w:p w:rsidR="006F01E1" w:rsidRPr="001A564B" w:rsidRDefault="006F01E1" w:rsidP="006F01E1">
      <w:pPr>
        <w:spacing w:line="276" w:lineRule="auto"/>
        <w:jc w:val="both"/>
        <w:rPr>
          <w:sz w:val="24"/>
          <w:szCs w:val="24"/>
        </w:rPr>
      </w:pPr>
      <w:r w:rsidRPr="001A564B">
        <w:rPr>
          <w:sz w:val="24"/>
          <w:szCs w:val="24"/>
        </w:rPr>
        <w:t xml:space="preserve"> На  схеме генерального плана поселения в сфере социальной инфраструктуры подлежат отображению объекты капитального строительства в области культуры и искусства (сельские клубы, музеи, библиотеки), физической культуры и спорта (спортивные залы, плавательные бассейны, плоскостные сооружения).</w:t>
      </w:r>
    </w:p>
    <w:p w:rsidR="006F01E1" w:rsidRPr="001A564B" w:rsidRDefault="006F01E1" w:rsidP="006F01E1">
      <w:pPr>
        <w:spacing w:line="276" w:lineRule="auto"/>
        <w:jc w:val="both"/>
        <w:rPr>
          <w:sz w:val="24"/>
          <w:szCs w:val="24"/>
        </w:rPr>
      </w:pPr>
      <w:r w:rsidRPr="001A564B">
        <w:rPr>
          <w:sz w:val="24"/>
          <w:szCs w:val="24"/>
        </w:rPr>
        <w:t>Анализ градостроительной документации, используемой для разработки программы комплексного развития социальной инфраструктуры поселения, позволил сделать следующие выводы:</w:t>
      </w:r>
    </w:p>
    <w:p w:rsidR="006F01E1" w:rsidRPr="001A564B" w:rsidRDefault="006F01E1" w:rsidP="006F01E1">
      <w:pPr>
        <w:spacing w:line="276" w:lineRule="auto"/>
        <w:jc w:val="both"/>
        <w:rPr>
          <w:sz w:val="24"/>
          <w:szCs w:val="24"/>
        </w:rPr>
      </w:pPr>
      <w:r w:rsidRPr="001A564B">
        <w:rPr>
          <w:sz w:val="24"/>
          <w:szCs w:val="24"/>
        </w:rPr>
        <w:t xml:space="preserve">утверждаемая часть Схемы территориального планирования </w:t>
      </w:r>
      <w:proofErr w:type="spellStart"/>
      <w:r w:rsidRPr="001A564B">
        <w:rPr>
          <w:sz w:val="24"/>
          <w:szCs w:val="24"/>
        </w:rPr>
        <w:t>Слюдянского</w:t>
      </w:r>
      <w:proofErr w:type="spellEnd"/>
      <w:r w:rsidRPr="001A564B">
        <w:rPr>
          <w:sz w:val="24"/>
          <w:szCs w:val="24"/>
        </w:rPr>
        <w:t xml:space="preserve"> района (положение о территориальном планировании, карта планируемого размещения объектов местного значения муниципального района) содержит перечень мероприятий по строительству (реконструкции) объектов социальной инфраструктуры различных значений, в том числе районного значения, местного значения; </w:t>
      </w:r>
    </w:p>
    <w:p w:rsidR="006F01E1" w:rsidRPr="001A564B" w:rsidRDefault="006F01E1" w:rsidP="006F01E1">
      <w:pPr>
        <w:spacing w:line="276" w:lineRule="auto"/>
        <w:jc w:val="both"/>
        <w:rPr>
          <w:sz w:val="24"/>
          <w:szCs w:val="24"/>
        </w:rPr>
      </w:pPr>
      <w:r w:rsidRPr="001A564B">
        <w:rPr>
          <w:sz w:val="24"/>
          <w:szCs w:val="24"/>
        </w:rPr>
        <w:t>утверждаемая часть генерального плана Новоснежнинского сельского поселения (положение о территориальном планировании, Карта планируемого размещения объектов местного значения поселения) содержит перечень мероприятий по строительству (реконструкции) объектов различных значений, в том числе районного  и  местного значения.</w:t>
      </w:r>
    </w:p>
    <w:p w:rsidR="006F01E1" w:rsidRPr="001A564B" w:rsidRDefault="006F01E1" w:rsidP="006F01E1">
      <w:pPr>
        <w:spacing w:line="276" w:lineRule="auto"/>
        <w:jc w:val="both"/>
        <w:rPr>
          <w:sz w:val="24"/>
          <w:szCs w:val="24"/>
        </w:rPr>
      </w:pPr>
      <w:r w:rsidRPr="001A564B">
        <w:rPr>
          <w:sz w:val="24"/>
          <w:szCs w:val="24"/>
        </w:rPr>
        <w:t xml:space="preserve"> Учитывая </w:t>
      </w:r>
      <w:proofErr w:type="gramStart"/>
      <w:r w:rsidRPr="001A564B">
        <w:rPr>
          <w:sz w:val="24"/>
          <w:szCs w:val="24"/>
        </w:rPr>
        <w:t>вышеперечисленное</w:t>
      </w:r>
      <w:proofErr w:type="gramEnd"/>
      <w:r w:rsidRPr="001A564B">
        <w:rPr>
          <w:sz w:val="24"/>
          <w:szCs w:val="24"/>
        </w:rPr>
        <w:t xml:space="preserve">,  в целях сбалансированного развития социальной инфраструктуры  поселения, в Программе сформирован перечень мероприятий по развитию сети объектов социальной инфраструктуры как районного, так и местного значения. Перечень мероприятий сформирован с учетом документов стратегического социально-экономического развития и документов территориального планирования разных уровней Перечень мероприятий по строительству, реконструкции объектов социальной инфраструктуры поселения представлен ниже.    </w:t>
      </w:r>
    </w:p>
    <w:p w:rsidR="006F01E1" w:rsidRPr="001A564B" w:rsidRDefault="006F01E1" w:rsidP="006F01E1">
      <w:pPr>
        <w:rPr>
          <w:sz w:val="24"/>
          <w:szCs w:val="24"/>
        </w:rPr>
      </w:pPr>
    </w:p>
    <w:p w:rsidR="006F01E1" w:rsidRPr="001A564B" w:rsidRDefault="006F01E1" w:rsidP="006F01E1">
      <w:pPr>
        <w:rPr>
          <w:sz w:val="24"/>
          <w:szCs w:val="24"/>
        </w:rPr>
      </w:pPr>
      <w:r w:rsidRPr="001A564B">
        <w:rPr>
          <w:sz w:val="24"/>
          <w:szCs w:val="24"/>
        </w:rPr>
        <w:t xml:space="preserve">   </w:t>
      </w: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pPr>
    </w:p>
    <w:p w:rsidR="006F01E1" w:rsidRPr="001A564B" w:rsidRDefault="006F01E1" w:rsidP="006F01E1">
      <w:pPr>
        <w:rPr>
          <w:sz w:val="24"/>
          <w:szCs w:val="24"/>
        </w:rPr>
        <w:sectPr w:rsidR="006F01E1" w:rsidRPr="001A564B" w:rsidSect="001A564B">
          <w:footerReference w:type="default" r:id="rId5"/>
          <w:footerReference w:type="first" r:id="rId6"/>
          <w:pgSz w:w="11906" w:h="16838" w:code="9"/>
          <w:pgMar w:top="1134" w:right="850" w:bottom="1134" w:left="1701" w:header="720" w:footer="720" w:gutter="0"/>
          <w:cols w:space="708"/>
          <w:titlePg/>
          <w:docGrid w:linePitch="299"/>
        </w:sectPr>
      </w:pPr>
    </w:p>
    <w:p w:rsidR="006F01E1" w:rsidRPr="001A564B" w:rsidRDefault="006F01E1" w:rsidP="006F01E1">
      <w:pPr>
        <w:rPr>
          <w:sz w:val="24"/>
          <w:szCs w:val="24"/>
        </w:rPr>
      </w:pPr>
      <w:r>
        <w:rPr>
          <w:sz w:val="24"/>
          <w:szCs w:val="24"/>
        </w:rPr>
        <w:lastRenderedPageBreak/>
        <w:t>Таблица № 4</w:t>
      </w:r>
      <w:r w:rsidRPr="001A564B">
        <w:rPr>
          <w:sz w:val="24"/>
          <w:szCs w:val="24"/>
        </w:rPr>
        <w:t xml:space="preserve">. Перечень мероприятий по строительству, проектированию и реконструкции  объектов </w:t>
      </w:r>
    </w:p>
    <w:p w:rsidR="006F01E1" w:rsidRPr="001A564B" w:rsidRDefault="006F01E1" w:rsidP="006F01E1">
      <w:pPr>
        <w:rPr>
          <w:sz w:val="24"/>
          <w:szCs w:val="24"/>
        </w:rPr>
      </w:pPr>
      <w:r w:rsidRPr="001A564B">
        <w:rPr>
          <w:sz w:val="24"/>
          <w:szCs w:val="24"/>
        </w:rPr>
        <w:t>районного и местного значения</w:t>
      </w:r>
    </w:p>
    <w:tbl>
      <w:tblPr>
        <w:tblW w:w="14351" w:type="dxa"/>
        <w:tblLayout w:type="fixed"/>
        <w:tblLook w:val="04A0"/>
      </w:tblPr>
      <w:tblGrid>
        <w:gridCol w:w="567"/>
        <w:gridCol w:w="2268"/>
        <w:gridCol w:w="1559"/>
        <w:gridCol w:w="1276"/>
        <w:gridCol w:w="1418"/>
        <w:gridCol w:w="1701"/>
        <w:gridCol w:w="2976"/>
        <w:gridCol w:w="2586"/>
      </w:tblGrid>
      <w:tr w:rsidR="006F01E1" w:rsidRPr="001A564B" w:rsidTr="00ED65C1">
        <w:trPr>
          <w:trHeight w:val="753"/>
          <w:tblHeader/>
        </w:trPr>
        <w:tc>
          <w:tcPr>
            <w:tcW w:w="56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F01E1" w:rsidRPr="001A564B" w:rsidRDefault="006F01E1" w:rsidP="00ED65C1">
            <w:pPr>
              <w:rPr>
                <w:sz w:val="24"/>
                <w:szCs w:val="24"/>
              </w:rPr>
            </w:pPr>
            <w:r w:rsidRPr="001A564B">
              <w:rPr>
                <w:sz w:val="24"/>
                <w:szCs w:val="24"/>
              </w:rPr>
              <w:t xml:space="preserve"> № </w:t>
            </w:r>
            <w:proofErr w:type="spellStart"/>
            <w:proofErr w:type="gramStart"/>
            <w:r w:rsidRPr="001A564B">
              <w:rPr>
                <w:sz w:val="24"/>
                <w:szCs w:val="24"/>
              </w:rPr>
              <w:t>п</w:t>
            </w:r>
            <w:proofErr w:type="spellEnd"/>
            <w:proofErr w:type="gramEnd"/>
            <w:r w:rsidRPr="001A564B">
              <w:rPr>
                <w:sz w:val="24"/>
                <w:szCs w:val="24"/>
              </w:rPr>
              <w:t>/</w:t>
            </w:r>
            <w:proofErr w:type="spellStart"/>
            <w:r w:rsidRPr="001A564B">
              <w:rPr>
                <w:sz w:val="24"/>
                <w:szCs w:val="24"/>
              </w:rPr>
              <w:t>п</w:t>
            </w:r>
            <w:proofErr w:type="spellEnd"/>
          </w:p>
        </w:tc>
        <w:tc>
          <w:tcPr>
            <w:tcW w:w="22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F01E1" w:rsidRPr="001A564B" w:rsidRDefault="006F01E1" w:rsidP="00ED65C1">
            <w:pPr>
              <w:rPr>
                <w:sz w:val="24"/>
                <w:szCs w:val="24"/>
              </w:rPr>
            </w:pPr>
            <w:r w:rsidRPr="001A564B">
              <w:rPr>
                <w:sz w:val="24"/>
                <w:szCs w:val="24"/>
              </w:rPr>
              <w:t xml:space="preserve">Наименование </w:t>
            </w:r>
          </w:p>
          <w:p w:rsidR="006F01E1" w:rsidRPr="001A564B" w:rsidRDefault="006F01E1" w:rsidP="00ED65C1">
            <w:pPr>
              <w:rPr>
                <w:sz w:val="24"/>
                <w:szCs w:val="24"/>
              </w:rPr>
            </w:pPr>
            <w:r w:rsidRPr="001A564B">
              <w:rPr>
                <w:sz w:val="24"/>
                <w:szCs w:val="24"/>
              </w:rPr>
              <w:t>объекта</w:t>
            </w:r>
          </w:p>
        </w:tc>
        <w:tc>
          <w:tcPr>
            <w:tcW w:w="1559" w:type="dxa"/>
            <w:tcBorders>
              <w:top w:val="single" w:sz="4" w:space="0" w:color="auto"/>
              <w:left w:val="single" w:sz="4" w:space="0" w:color="auto"/>
              <w:bottom w:val="single" w:sz="4" w:space="0" w:color="000000"/>
              <w:right w:val="single" w:sz="4" w:space="0" w:color="auto"/>
            </w:tcBorders>
            <w:vAlign w:val="center"/>
          </w:tcPr>
          <w:p w:rsidR="006F01E1" w:rsidRPr="001A564B" w:rsidRDefault="006F01E1" w:rsidP="00ED65C1">
            <w:pPr>
              <w:rPr>
                <w:sz w:val="24"/>
                <w:szCs w:val="24"/>
              </w:rPr>
            </w:pPr>
            <w:r w:rsidRPr="001A564B">
              <w:rPr>
                <w:sz w:val="24"/>
                <w:szCs w:val="24"/>
              </w:rPr>
              <w:t>Местоположение объекта</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F01E1" w:rsidRPr="001A564B" w:rsidRDefault="006F01E1" w:rsidP="00ED65C1">
            <w:pPr>
              <w:rPr>
                <w:sz w:val="24"/>
                <w:szCs w:val="24"/>
              </w:rPr>
            </w:pPr>
            <w:r w:rsidRPr="001A564B">
              <w:rPr>
                <w:sz w:val="24"/>
                <w:szCs w:val="24"/>
              </w:rPr>
              <w:t>Параметры объекта</w:t>
            </w:r>
          </w:p>
        </w:tc>
        <w:tc>
          <w:tcPr>
            <w:tcW w:w="1418" w:type="dxa"/>
            <w:tcBorders>
              <w:top w:val="single" w:sz="4" w:space="0" w:color="auto"/>
              <w:left w:val="single" w:sz="4" w:space="0" w:color="auto"/>
              <w:bottom w:val="single" w:sz="4" w:space="0" w:color="000000"/>
              <w:right w:val="single" w:sz="4" w:space="0" w:color="auto"/>
            </w:tcBorders>
            <w:vAlign w:val="center"/>
          </w:tcPr>
          <w:p w:rsidR="006F01E1" w:rsidRPr="001A564B" w:rsidRDefault="006F01E1" w:rsidP="00ED65C1">
            <w:pPr>
              <w:rPr>
                <w:sz w:val="24"/>
                <w:szCs w:val="24"/>
              </w:rPr>
            </w:pPr>
            <w:r w:rsidRPr="001A564B">
              <w:rPr>
                <w:sz w:val="24"/>
                <w:szCs w:val="24"/>
              </w:rPr>
              <w:t>Мероприятие</w:t>
            </w:r>
          </w:p>
        </w:tc>
        <w:tc>
          <w:tcPr>
            <w:tcW w:w="1701" w:type="dxa"/>
            <w:tcBorders>
              <w:top w:val="single" w:sz="4" w:space="0" w:color="auto"/>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r w:rsidRPr="001A564B">
              <w:rPr>
                <w:sz w:val="24"/>
                <w:szCs w:val="24"/>
              </w:rPr>
              <w:t>Сроки реализации мероприятия</w:t>
            </w:r>
          </w:p>
        </w:tc>
        <w:tc>
          <w:tcPr>
            <w:tcW w:w="2976" w:type="dxa"/>
            <w:tcBorders>
              <w:top w:val="single" w:sz="4" w:space="0" w:color="auto"/>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r w:rsidRPr="001A564B">
              <w:rPr>
                <w:sz w:val="24"/>
                <w:szCs w:val="24"/>
              </w:rPr>
              <w:t>Ответственный исполнитель/</w:t>
            </w:r>
          </w:p>
          <w:p w:rsidR="006F01E1" w:rsidRPr="001A564B" w:rsidRDefault="006F01E1" w:rsidP="00ED65C1">
            <w:pPr>
              <w:rPr>
                <w:sz w:val="24"/>
                <w:szCs w:val="24"/>
              </w:rPr>
            </w:pPr>
            <w:r w:rsidRPr="001A564B">
              <w:rPr>
                <w:sz w:val="24"/>
                <w:szCs w:val="24"/>
              </w:rPr>
              <w:t>соисполнитель</w:t>
            </w:r>
          </w:p>
        </w:tc>
        <w:tc>
          <w:tcPr>
            <w:tcW w:w="2586" w:type="dxa"/>
            <w:tcBorders>
              <w:top w:val="single" w:sz="4" w:space="0" w:color="auto"/>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r w:rsidRPr="001A564B">
              <w:rPr>
                <w:sz w:val="24"/>
                <w:szCs w:val="24"/>
              </w:rPr>
              <w:t>Источник мероприятия</w:t>
            </w:r>
          </w:p>
        </w:tc>
      </w:tr>
      <w:tr w:rsidR="006F01E1" w:rsidRPr="001A564B" w:rsidTr="00ED65C1">
        <w:trPr>
          <w:trHeight w:val="171"/>
        </w:trPr>
        <w:tc>
          <w:tcPr>
            <w:tcW w:w="567" w:type="dxa"/>
            <w:tcBorders>
              <w:top w:val="nil"/>
              <w:left w:val="single" w:sz="4" w:space="0" w:color="auto"/>
              <w:bottom w:val="single" w:sz="4" w:space="0" w:color="000000"/>
              <w:right w:val="single" w:sz="4" w:space="0" w:color="auto"/>
            </w:tcBorders>
            <w:shd w:val="clear" w:color="auto" w:fill="auto"/>
            <w:vAlign w:val="center"/>
          </w:tcPr>
          <w:p w:rsidR="006F01E1" w:rsidRPr="001A564B" w:rsidRDefault="006F01E1" w:rsidP="00ED65C1">
            <w:pPr>
              <w:rPr>
                <w:sz w:val="24"/>
                <w:szCs w:val="24"/>
              </w:rPr>
            </w:pPr>
            <w:r w:rsidRPr="001A564B">
              <w:rPr>
                <w:sz w:val="24"/>
                <w:szCs w:val="24"/>
              </w:rPr>
              <w:t>1</w:t>
            </w:r>
          </w:p>
        </w:tc>
        <w:tc>
          <w:tcPr>
            <w:tcW w:w="13784" w:type="dxa"/>
            <w:gridSpan w:val="7"/>
            <w:tcBorders>
              <w:top w:val="nil"/>
              <w:left w:val="single" w:sz="4" w:space="0" w:color="auto"/>
              <w:bottom w:val="single" w:sz="4" w:space="0" w:color="000000"/>
              <w:right w:val="single" w:sz="4" w:space="0" w:color="auto"/>
            </w:tcBorders>
            <w:vAlign w:val="center"/>
          </w:tcPr>
          <w:p w:rsidR="006F01E1" w:rsidRPr="001A564B" w:rsidRDefault="006F01E1" w:rsidP="00ED65C1">
            <w:pPr>
              <w:rPr>
                <w:sz w:val="24"/>
                <w:szCs w:val="24"/>
              </w:rPr>
            </w:pPr>
            <w:r w:rsidRPr="001A564B">
              <w:rPr>
                <w:sz w:val="24"/>
                <w:szCs w:val="24"/>
              </w:rPr>
              <w:t xml:space="preserve">Учреждения культуры </w:t>
            </w:r>
          </w:p>
        </w:tc>
      </w:tr>
      <w:tr w:rsidR="006F01E1" w:rsidRPr="001A564B" w:rsidTr="00ED65C1">
        <w:trPr>
          <w:trHeight w:val="1633"/>
        </w:trPr>
        <w:tc>
          <w:tcPr>
            <w:tcW w:w="567" w:type="dxa"/>
            <w:tcBorders>
              <w:top w:val="nil"/>
              <w:left w:val="single" w:sz="4" w:space="0" w:color="auto"/>
              <w:bottom w:val="single" w:sz="4" w:space="0" w:color="000000"/>
              <w:right w:val="single" w:sz="4" w:space="0" w:color="auto"/>
            </w:tcBorders>
            <w:shd w:val="clear" w:color="auto" w:fill="auto"/>
            <w:vAlign w:val="center"/>
          </w:tcPr>
          <w:p w:rsidR="006F01E1" w:rsidRPr="001A564B" w:rsidRDefault="006F01E1" w:rsidP="00ED65C1">
            <w:pPr>
              <w:rPr>
                <w:sz w:val="24"/>
                <w:szCs w:val="24"/>
              </w:rPr>
            </w:pPr>
            <w:r w:rsidRPr="001A564B">
              <w:rPr>
                <w:sz w:val="24"/>
                <w:szCs w:val="24"/>
              </w:rPr>
              <w:t>1.1</w:t>
            </w:r>
          </w:p>
        </w:tc>
        <w:tc>
          <w:tcPr>
            <w:tcW w:w="2268" w:type="dxa"/>
            <w:tcBorders>
              <w:top w:val="nil"/>
              <w:left w:val="single" w:sz="4" w:space="0" w:color="auto"/>
              <w:bottom w:val="single" w:sz="4" w:space="0" w:color="000000"/>
              <w:right w:val="single" w:sz="4" w:space="0" w:color="auto"/>
            </w:tcBorders>
            <w:shd w:val="clear" w:color="auto" w:fill="auto"/>
            <w:vAlign w:val="center"/>
          </w:tcPr>
          <w:p w:rsidR="006F01E1" w:rsidRPr="001A564B" w:rsidRDefault="006F01E1" w:rsidP="00ED65C1">
            <w:pPr>
              <w:rPr>
                <w:sz w:val="24"/>
                <w:szCs w:val="24"/>
              </w:rPr>
            </w:pPr>
            <w:r w:rsidRPr="001A564B">
              <w:rPr>
                <w:sz w:val="24"/>
                <w:szCs w:val="24"/>
              </w:rPr>
              <w:t xml:space="preserve">Сельский Дом культуры </w:t>
            </w:r>
          </w:p>
        </w:tc>
        <w:tc>
          <w:tcPr>
            <w:tcW w:w="1559" w:type="dxa"/>
            <w:tcBorders>
              <w:top w:val="nil"/>
              <w:left w:val="single" w:sz="4" w:space="0" w:color="auto"/>
              <w:bottom w:val="single" w:sz="4" w:space="0" w:color="000000"/>
              <w:right w:val="single" w:sz="4" w:space="0" w:color="auto"/>
            </w:tcBorders>
            <w:vAlign w:val="center"/>
          </w:tcPr>
          <w:p w:rsidR="006F01E1" w:rsidRPr="001A564B" w:rsidRDefault="006F01E1" w:rsidP="00ED65C1">
            <w:pPr>
              <w:rPr>
                <w:sz w:val="24"/>
                <w:szCs w:val="24"/>
              </w:rPr>
            </w:pPr>
            <w:proofErr w:type="spellStart"/>
            <w:r w:rsidRPr="001A564B">
              <w:rPr>
                <w:sz w:val="24"/>
                <w:szCs w:val="24"/>
              </w:rPr>
              <w:t>п</w:t>
            </w:r>
            <w:proofErr w:type="gramStart"/>
            <w:r w:rsidRPr="001A564B">
              <w:rPr>
                <w:sz w:val="24"/>
                <w:szCs w:val="24"/>
              </w:rPr>
              <w:t>.М</w:t>
            </w:r>
            <w:proofErr w:type="gramEnd"/>
            <w:r w:rsidRPr="001A564B">
              <w:rPr>
                <w:sz w:val="24"/>
                <w:szCs w:val="24"/>
              </w:rPr>
              <w:t>урино</w:t>
            </w:r>
            <w:proofErr w:type="spellEnd"/>
          </w:p>
        </w:tc>
        <w:tc>
          <w:tcPr>
            <w:tcW w:w="1276" w:type="dxa"/>
            <w:tcBorders>
              <w:top w:val="nil"/>
              <w:left w:val="single" w:sz="4" w:space="0" w:color="auto"/>
              <w:bottom w:val="single" w:sz="4" w:space="0" w:color="000000"/>
              <w:right w:val="single" w:sz="4" w:space="0" w:color="auto"/>
            </w:tcBorders>
            <w:shd w:val="clear" w:color="auto" w:fill="auto"/>
            <w:vAlign w:val="center"/>
          </w:tcPr>
          <w:p w:rsidR="006F01E1" w:rsidRPr="001A564B" w:rsidRDefault="006F01E1" w:rsidP="00ED65C1">
            <w:pPr>
              <w:rPr>
                <w:sz w:val="24"/>
                <w:szCs w:val="24"/>
              </w:rPr>
            </w:pPr>
            <w:r w:rsidRPr="001A564B">
              <w:rPr>
                <w:sz w:val="24"/>
                <w:szCs w:val="24"/>
              </w:rPr>
              <w:t xml:space="preserve"> на 150 посад</w:t>
            </w:r>
            <w:proofErr w:type="gramStart"/>
            <w:r w:rsidRPr="001A564B">
              <w:rPr>
                <w:sz w:val="24"/>
                <w:szCs w:val="24"/>
              </w:rPr>
              <w:t>.</w:t>
            </w:r>
            <w:proofErr w:type="gramEnd"/>
            <w:r w:rsidRPr="001A564B">
              <w:rPr>
                <w:sz w:val="24"/>
                <w:szCs w:val="24"/>
              </w:rPr>
              <w:t xml:space="preserve"> </w:t>
            </w:r>
            <w:proofErr w:type="gramStart"/>
            <w:r w:rsidRPr="001A564B">
              <w:rPr>
                <w:sz w:val="24"/>
                <w:szCs w:val="24"/>
              </w:rPr>
              <w:t>м</w:t>
            </w:r>
            <w:proofErr w:type="gramEnd"/>
            <w:r w:rsidRPr="001A564B">
              <w:rPr>
                <w:sz w:val="24"/>
                <w:szCs w:val="24"/>
              </w:rPr>
              <w:t xml:space="preserve">ест </w:t>
            </w:r>
          </w:p>
        </w:tc>
        <w:tc>
          <w:tcPr>
            <w:tcW w:w="1418" w:type="dxa"/>
            <w:tcBorders>
              <w:top w:val="nil"/>
              <w:left w:val="nil"/>
              <w:bottom w:val="single" w:sz="4" w:space="0" w:color="auto"/>
              <w:right w:val="nil"/>
            </w:tcBorders>
            <w:vAlign w:val="center"/>
          </w:tcPr>
          <w:p w:rsidR="006F01E1" w:rsidRPr="001A564B" w:rsidRDefault="006F01E1" w:rsidP="00ED65C1">
            <w:pPr>
              <w:rPr>
                <w:sz w:val="24"/>
                <w:szCs w:val="24"/>
              </w:rPr>
            </w:pPr>
            <w:r w:rsidRPr="001A564B">
              <w:rPr>
                <w:sz w:val="24"/>
                <w:szCs w:val="24"/>
              </w:rPr>
              <w:t>Строительство</w:t>
            </w:r>
          </w:p>
        </w:tc>
        <w:tc>
          <w:tcPr>
            <w:tcW w:w="1701" w:type="dxa"/>
            <w:tcBorders>
              <w:top w:val="nil"/>
              <w:left w:val="single" w:sz="4" w:space="0" w:color="auto"/>
              <w:bottom w:val="single" w:sz="4" w:space="0" w:color="000000"/>
              <w:right w:val="single" w:sz="4" w:space="0" w:color="auto"/>
            </w:tcBorders>
            <w:vAlign w:val="center"/>
          </w:tcPr>
          <w:p w:rsidR="006F01E1" w:rsidRPr="001A564B" w:rsidRDefault="006F01E1" w:rsidP="00ED65C1">
            <w:pPr>
              <w:rPr>
                <w:sz w:val="24"/>
                <w:szCs w:val="24"/>
              </w:rPr>
            </w:pPr>
            <w:r w:rsidRPr="001A564B">
              <w:rPr>
                <w:sz w:val="24"/>
                <w:szCs w:val="24"/>
              </w:rPr>
              <w:t>1 очередь 2018-2020</w:t>
            </w:r>
          </w:p>
        </w:tc>
        <w:tc>
          <w:tcPr>
            <w:tcW w:w="2976" w:type="dxa"/>
            <w:tcBorders>
              <w:top w:val="nil"/>
              <w:left w:val="single" w:sz="4" w:space="0" w:color="auto"/>
              <w:bottom w:val="single" w:sz="4" w:space="0" w:color="000000"/>
              <w:right w:val="single" w:sz="4" w:space="0" w:color="auto"/>
            </w:tcBorders>
            <w:vAlign w:val="center"/>
          </w:tcPr>
          <w:p w:rsidR="006F01E1" w:rsidRPr="001A564B" w:rsidRDefault="006F01E1" w:rsidP="00ED65C1">
            <w:pPr>
              <w:rPr>
                <w:sz w:val="24"/>
                <w:szCs w:val="24"/>
              </w:rPr>
            </w:pPr>
            <w:r w:rsidRPr="001A564B">
              <w:rPr>
                <w:sz w:val="24"/>
                <w:szCs w:val="24"/>
              </w:rPr>
              <w:t xml:space="preserve">Муниципальное образование </w:t>
            </w:r>
            <w:proofErr w:type="spellStart"/>
            <w:r w:rsidRPr="001A564B">
              <w:rPr>
                <w:sz w:val="24"/>
                <w:szCs w:val="24"/>
              </w:rPr>
              <w:t>Слюдянский</w:t>
            </w:r>
            <w:proofErr w:type="spellEnd"/>
            <w:r w:rsidRPr="001A564B">
              <w:rPr>
                <w:sz w:val="24"/>
                <w:szCs w:val="24"/>
              </w:rPr>
              <w:t xml:space="preserve"> район</w:t>
            </w:r>
            <w:proofErr w:type="gramStart"/>
            <w:r w:rsidRPr="001A564B">
              <w:rPr>
                <w:sz w:val="24"/>
                <w:szCs w:val="24"/>
              </w:rPr>
              <w:t xml:space="preserve"> ,</w:t>
            </w:r>
            <w:proofErr w:type="gramEnd"/>
            <w:r w:rsidRPr="001A564B">
              <w:rPr>
                <w:sz w:val="24"/>
                <w:szCs w:val="24"/>
              </w:rPr>
              <w:t xml:space="preserve">  администрация Новоснежнинского сельского поселения </w:t>
            </w:r>
          </w:p>
        </w:tc>
        <w:tc>
          <w:tcPr>
            <w:tcW w:w="2586" w:type="dxa"/>
            <w:tcBorders>
              <w:top w:val="nil"/>
              <w:left w:val="single" w:sz="4" w:space="0" w:color="auto"/>
              <w:bottom w:val="single" w:sz="4" w:space="0" w:color="000000"/>
              <w:right w:val="single" w:sz="4" w:space="0" w:color="auto"/>
            </w:tcBorders>
            <w:vAlign w:val="center"/>
          </w:tcPr>
          <w:p w:rsidR="006F01E1" w:rsidRPr="001A564B" w:rsidRDefault="006F01E1" w:rsidP="00ED65C1">
            <w:pPr>
              <w:rPr>
                <w:sz w:val="24"/>
                <w:szCs w:val="24"/>
              </w:rPr>
            </w:pPr>
            <w:r w:rsidRPr="001A564B">
              <w:rPr>
                <w:sz w:val="24"/>
                <w:szCs w:val="24"/>
              </w:rPr>
              <w:t>Схема территориального планирования</w:t>
            </w:r>
          </w:p>
          <w:p w:rsidR="006F01E1" w:rsidRPr="001A564B" w:rsidRDefault="006F01E1" w:rsidP="00ED65C1">
            <w:pPr>
              <w:rPr>
                <w:sz w:val="24"/>
                <w:szCs w:val="24"/>
              </w:rPr>
            </w:pPr>
            <w:proofErr w:type="spellStart"/>
            <w:r w:rsidRPr="001A564B">
              <w:rPr>
                <w:sz w:val="24"/>
                <w:szCs w:val="24"/>
              </w:rPr>
              <w:t>Слюдянского</w:t>
            </w:r>
            <w:proofErr w:type="spellEnd"/>
            <w:r w:rsidRPr="001A564B">
              <w:rPr>
                <w:sz w:val="24"/>
                <w:szCs w:val="24"/>
              </w:rPr>
              <w:t xml:space="preserve"> района;</w:t>
            </w:r>
          </w:p>
          <w:p w:rsidR="006F01E1" w:rsidRPr="001A564B" w:rsidRDefault="006F01E1" w:rsidP="00ED65C1">
            <w:pPr>
              <w:rPr>
                <w:sz w:val="24"/>
                <w:szCs w:val="24"/>
              </w:rPr>
            </w:pPr>
            <w:r w:rsidRPr="001A564B">
              <w:rPr>
                <w:sz w:val="24"/>
                <w:szCs w:val="24"/>
              </w:rPr>
              <w:t>генеральный план сельского поселения</w:t>
            </w:r>
          </w:p>
        </w:tc>
      </w:tr>
      <w:tr w:rsidR="006F01E1" w:rsidRPr="001A564B" w:rsidTr="00ED65C1">
        <w:trPr>
          <w:trHeight w:val="1767"/>
        </w:trPr>
        <w:tc>
          <w:tcPr>
            <w:tcW w:w="567" w:type="dxa"/>
            <w:tcBorders>
              <w:top w:val="nil"/>
              <w:left w:val="single" w:sz="4" w:space="0" w:color="auto"/>
              <w:bottom w:val="single" w:sz="4" w:space="0" w:color="000000"/>
              <w:right w:val="single" w:sz="4" w:space="0" w:color="auto"/>
            </w:tcBorders>
            <w:shd w:val="clear" w:color="auto" w:fill="auto"/>
            <w:vAlign w:val="center"/>
          </w:tcPr>
          <w:p w:rsidR="006F01E1" w:rsidRPr="001A564B" w:rsidRDefault="006F01E1" w:rsidP="00ED65C1">
            <w:pPr>
              <w:rPr>
                <w:sz w:val="24"/>
                <w:szCs w:val="24"/>
              </w:rPr>
            </w:pPr>
            <w:r w:rsidRPr="001A564B">
              <w:rPr>
                <w:sz w:val="24"/>
                <w:szCs w:val="24"/>
              </w:rPr>
              <w:t>1.2.</w:t>
            </w:r>
          </w:p>
        </w:tc>
        <w:tc>
          <w:tcPr>
            <w:tcW w:w="2268" w:type="dxa"/>
            <w:tcBorders>
              <w:top w:val="nil"/>
              <w:left w:val="single" w:sz="4" w:space="0" w:color="auto"/>
              <w:bottom w:val="single" w:sz="4" w:space="0" w:color="000000"/>
              <w:right w:val="single" w:sz="4" w:space="0" w:color="auto"/>
            </w:tcBorders>
            <w:shd w:val="clear" w:color="auto" w:fill="auto"/>
            <w:vAlign w:val="center"/>
          </w:tcPr>
          <w:p w:rsidR="006F01E1" w:rsidRPr="001A564B" w:rsidRDefault="006F01E1" w:rsidP="00ED65C1">
            <w:pPr>
              <w:rPr>
                <w:sz w:val="24"/>
                <w:szCs w:val="24"/>
              </w:rPr>
            </w:pPr>
            <w:r w:rsidRPr="001A564B">
              <w:rPr>
                <w:sz w:val="24"/>
                <w:szCs w:val="24"/>
              </w:rPr>
              <w:t xml:space="preserve">Сельский Дом культуры </w:t>
            </w:r>
          </w:p>
        </w:tc>
        <w:tc>
          <w:tcPr>
            <w:tcW w:w="1559" w:type="dxa"/>
            <w:tcBorders>
              <w:top w:val="nil"/>
              <w:left w:val="single" w:sz="4" w:space="0" w:color="auto"/>
              <w:bottom w:val="single" w:sz="4" w:space="0" w:color="000000"/>
              <w:right w:val="single" w:sz="4" w:space="0" w:color="auto"/>
            </w:tcBorders>
            <w:vAlign w:val="center"/>
          </w:tcPr>
          <w:p w:rsidR="006F01E1" w:rsidRPr="001A564B" w:rsidRDefault="006F01E1" w:rsidP="00ED65C1">
            <w:pPr>
              <w:rPr>
                <w:sz w:val="24"/>
                <w:szCs w:val="24"/>
              </w:rPr>
            </w:pPr>
            <w:r w:rsidRPr="001A564B">
              <w:rPr>
                <w:sz w:val="24"/>
                <w:szCs w:val="24"/>
              </w:rPr>
              <w:t xml:space="preserve">д. Быстрая </w:t>
            </w:r>
          </w:p>
        </w:tc>
        <w:tc>
          <w:tcPr>
            <w:tcW w:w="1276" w:type="dxa"/>
            <w:tcBorders>
              <w:top w:val="nil"/>
              <w:left w:val="single" w:sz="4" w:space="0" w:color="auto"/>
              <w:bottom w:val="single" w:sz="4" w:space="0" w:color="000000"/>
              <w:right w:val="single" w:sz="4" w:space="0" w:color="auto"/>
            </w:tcBorders>
            <w:shd w:val="clear" w:color="auto" w:fill="auto"/>
            <w:vAlign w:val="center"/>
          </w:tcPr>
          <w:p w:rsidR="006F01E1" w:rsidRPr="001A564B" w:rsidRDefault="006F01E1" w:rsidP="00ED65C1">
            <w:pPr>
              <w:rPr>
                <w:sz w:val="24"/>
                <w:szCs w:val="24"/>
              </w:rPr>
            </w:pPr>
            <w:r w:rsidRPr="001A564B">
              <w:rPr>
                <w:sz w:val="24"/>
                <w:szCs w:val="24"/>
              </w:rPr>
              <w:t xml:space="preserve"> на 80 посад</w:t>
            </w:r>
            <w:proofErr w:type="gramStart"/>
            <w:r w:rsidRPr="001A564B">
              <w:rPr>
                <w:sz w:val="24"/>
                <w:szCs w:val="24"/>
              </w:rPr>
              <w:t>.</w:t>
            </w:r>
            <w:proofErr w:type="gramEnd"/>
            <w:r w:rsidRPr="001A564B">
              <w:rPr>
                <w:sz w:val="24"/>
                <w:szCs w:val="24"/>
              </w:rPr>
              <w:t xml:space="preserve"> </w:t>
            </w:r>
            <w:proofErr w:type="gramStart"/>
            <w:r w:rsidRPr="001A564B">
              <w:rPr>
                <w:sz w:val="24"/>
                <w:szCs w:val="24"/>
              </w:rPr>
              <w:t>м</w:t>
            </w:r>
            <w:proofErr w:type="gramEnd"/>
            <w:r w:rsidRPr="001A564B">
              <w:rPr>
                <w:sz w:val="24"/>
                <w:szCs w:val="24"/>
              </w:rPr>
              <w:t xml:space="preserve">ест </w:t>
            </w:r>
          </w:p>
        </w:tc>
        <w:tc>
          <w:tcPr>
            <w:tcW w:w="1418" w:type="dxa"/>
            <w:tcBorders>
              <w:top w:val="nil"/>
              <w:left w:val="nil"/>
              <w:bottom w:val="single" w:sz="4" w:space="0" w:color="auto"/>
              <w:right w:val="nil"/>
            </w:tcBorders>
            <w:vAlign w:val="center"/>
          </w:tcPr>
          <w:p w:rsidR="006F01E1" w:rsidRPr="001A564B" w:rsidRDefault="006F01E1" w:rsidP="00ED65C1">
            <w:pPr>
              <w:rPr>
                <w:sz w:val="24"/>
                <w:szCs w:val="24"/>
              </w:rPr>
            </w:pPr>
            <w:r w:rsidRPr="001A564B">
              <w:rPr>
                <w:sz w:val="24"/>
                <w:szCs w:val="24"/>
              </w:rPr>
              <w:t xml:space="preserve">Реконструкция </w:t>
            </w:r>
          </w:p>
        </w:tc>
        <w:tc>
          <w:tcPr>
            <w:tcW w:w="1701" w:type="dxa"/>
            <w:tcBorders>
              <w:top w:val="nil"/>
              <w:left w:val="single" w:sz="4" w:space="0" w:color="auto"/>
              <w:bottom w:val="single" w:sz="4" w:space="0" w:color="000000"/>
              <w:right w:val="single" w:sz="4" w:space="0" w:color="auto"/>
            </w:tcBorders>
            <w:vAlign w:val="center"/>
          </w:tcPr>
          <w:p w:rsidR="006F01E1" w:rsidRPr="001A564B" w:rsidRDefault="006F01E1" w:rsidP="00ED65C1">
            <w:pPr>
              <w:rPr>
                <w:sz w:val="24"/>
                <w:szCs w:val="24"/>
              </w:rPr>
            </w:pPr>
            <w:r w:rsidRPr="001A564B">
              <w:rPr>
                <w:sz w:val="24"/>
                <w:szCs w:val="24"/>
              </w:rPr>
              <w:t>2019-2020</w:t>
            </w:r>
          </w:p>
        </w:tc>
        <w:tc>
          <w:tcPr>
            <w:tcW w:w="2976" w:type="dxa"/>
            <w:tcBorders>
              <w:top w:val="nil"/>
              <w:left w:val="single" w:sz="4" w:space="0" w:color="auto"/>
              <w:bottom w:val="single" w:sz="4" w:space="0" w:color="000000"/>
              <w:right w:val="single" w:sz="4" w:space="0" w:color="auto"/>
            </w:tcBorders>
            <w:vAlign w:val="center"/>
          </w:tcPr>
          <w:p w:rsidR="006F01E1" w:rsidRPr="001A564B" w:rsidRDefault="006F01E1" w:rsidP="00ED65C1">
            <w:pPr>
              <w:rPr>
                <w:sz w:val="24"/>
                <w:szCs w:val="24"/>
              </w:rPr>
            </w:pPr>
            <w:r w:rsidRPr="001A564B">
              <w:rPr>
                <w:sz w:val="24"/>
                <w:szCs w:val="24"/>
              </w:rPr>
              <w:t xml:space="preserve">Администрация </w:t>
            </w:r>
            <w:proofErr w:type="spellStart"/>
            <w:r w:rsidRPr="001A564B">
              <w:rPr>
                <w:sz w:val="24"/>
                <w:szCs w:val="24"/>
              </w:rPr>
              <w:t>Новоснежниснкого</w:t>
            </w:r>
            <w:proofErr w:type="spellEnd"/>
            <w:r w:rsidRPr="001A564B">
              <w:rPr>
                <w:sz w:val="24"/>
                <w:szCs w:val="24"/>
              </w:rPr>
              <w:t xml:space="preserve"> сельского поселения</w:t>
            </w:r>
          </w:p>
        </w:tc>
        <w:tc>
          <w:tcPr>
            <w:tcW w:w="2586" w:type="dxa"/>
            <w:tcBorders>
              <w:top w:val="nil"/>
              <w:left w:val="single" w:sz="4" w:space="0" w:color="auto"/>
              <w:bottom w:val="single" w:sz="4" w:space="0" w:color="000000"/>
              <w:right w:val="single" w:sz="4" w:space="0" w:color="auto"/>
            </w:tcBorders>
            <w:vAlign w:val="center"/>
          </w:tcPr>
          <w:p w:rsidR="006F01E1" w:rsidRPr="001A564B" w:rsidRDefault="006F01E1" w:rsidP="00ED65C1">
            <w:pPr>
              <w:rPr>
                <w:sz w:val="24"/>
                <w:szCs w:val="24"/>
              </w:rPr>
            </w:pPr>
            <w:r w:rsidRPr="001A564B">
              <w:rPr>
                <w:sz w:val="24"/>
                <w:szCs w:val="24"/>
              </w:rPr>
              <w:t>генеральный план сельского поселения</w:t>
            </w:r>
          </w:p>
        </w:tc>
      </w:tr>
      <w:tr w:rsidR="006F01E1" w:rsidRPr="001A564B" w:rsidTr="00ED65C1">
        <w:trPr>
          <w:trHeight w:val="403"/>
        </w:trPr>
        <w:tc>
          <w:tcPr>
            <w:tcW w:w="567" w:type="dxa"/>
            <w:tcBorders>
              <w:top w:val="nil"/>
              <w:left w:val="single" w:sz="4" w:space="0" w:color="auto"/>
              <w:bottom w:val="single" w:sz="4" w:space="0" w:color="000000"/>
              <w:right w:val="single" w:sz="4" w:space="0" w:color="auto"/>
            </w:tcBorders>
            <w:shd w:val="clear" w:color="auto" w:fill="auto"/>
            <w:vAlign w:val="center"/>
          </w:tcPr>
          <w:p w:rsidR="006F01E1" w:rsidRPr="001A564B" w:rsidRDefault="006F01E1" w:rsidP="00ED65C1">
            <w:pPr>
              <w:rPr>
                <w:sz w:val="24"/>
                <w:szCs w:val="24"/>
              </w:rPr>
            </w:pPr>
            <w:r w:rsidRPr="001A564B">
              <w:rPr>
                <w:sz w:val="24"/>
                <w:szCs w:val="24"/>
              </w:rPr>
              <w:t>2</w:t>
            </w:r>
          </w:p>
        </w:tc>
        <w:tc>
          <w:tcPr>
            <w:tcW w:w="13784" w:type="dxa"/>
            <w:gridSpan w:val="7"/>
            <w:tcBorders>
              <w:top w:val="nil"/>
              <w:left w:val="single" w:sz="4" w:space="0" w:color="auto"/>
              <w:bottom w:val="single" w:sz="4" w:space="0" w:color="000000"/>
              <w:right w:val="single" w:sz="4" w:space="0" w:color="auto"/>
            </w:tcBorders>
            <w:vAlign w:val="center"/>
          </w:tcPr>
          <w:p w:rsidR="006F01E1" w:rsidRPr="001A564B" w:rsidRDefault="006F01E1" w:rsidP="00ED65C1">
            <w:pPr>
              <w:rPr>
                <w:sz w:val="24"/>
                <w:szCs w:val="24"/>
              </w:rPr>
            </w:pPr>
            <w:r w:rsidRPr="001A564B">
              <w:rPr>
                <w:sz w:val="24"/>
                <w:szCs w:val="24"/>
              </w:rPr>
              <w:t>Образовательные организации</w:t>
            </w:r>
          </w:p>
        </w:tc>
      </w:tr>
      <w:tr w:rsidR="006F01E1" w:rsidRPr="001A564B" w:rsidTr="00ED65C1">
        <w:trPr>
          <w:trHeight w:val="1417"/>
        </w:trPr>
        <w:tc>
          <w:tcPr>
            <w:tcW w:w="567" w:type="dxa"/>
            <w:tcBorders>
              <w:top w:val="nil"/>
              <w:left w:val="single" w:sz="4" w:space="0" w:color="auto"/>
              <w:bottom w:val="single" w:sz="4" w:space="0" w:color="auto"/>
              <w:right w:val="single" w:sz="4" w:space="0" w:color="auto"/>
            </w:tcBorders>
            <w:shd w:val="clear" w:color="auto" w:fill="auto"/>
            <w:vAlign w:val="center"/>
          </w:tcPr>
          <w:p w:rsidR="006F01E1" w:rsidRPr="001A564B" w:rsidRDefault="006F01E1" w:rsidP="00ED65C1">
            <w:pPr>
              <w:rPr>
                <w:sz w:val="24"/>
                <w:szCs w:val="24"/>
              </w:rPr>
            </w:pPr>
            <w:r w:rsidRPr="001A564B">
              <w:rPr>
                <w:sz w:val="24"/>
                <w:szCs w:val="24"/>
              </w:rPr>
              <w:t>2.1</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6F01E1" w:rsidRPr="001A564B" w:rsidRDefault="006F01E1" w:rsidP="00ED65C1">
            <w:pPr>
              <w:rPr>
                <w:sz w:val="24"/>
                <w:szCs w:val="24"/>
              </w:rPr>
            </w:pPr>
          </w:p>
          <w:p w:rsidR="006F01E1" w:rsidRPr="001A564B" w:rsidRDefault="006F01E1" w:rsidP="00ED65C1">
            <w:pPr>
              <w:rPr>
                <w:sz w:val="24"/>
                <w:szCs w:val="24"/>
              </w:rPr>
            </w:pPr>
            <w:r w:rsidRPr="001A564B">
              <w:rPr>
                <w:sz w:val="24"/>
                <w:szCs w:val="24"/>
              </w:rPr>
              <w:t>Дошкольная образовательная организация</w:t>
            </w:r>
          </w:p>
          <w:p w:rsidR="006F01E1" w:rsidRPr="001A564B" w:rsidRDefault="006F01E1" w:rsidP="00ED65C1">
            <w:pPr>
              <w:rPr>
                <w:sz w:val="24"/>
                <w:szCs w:val="24"/>
              </w:rPr>
            </w:pPr>
          </w:p>
          <w:p w:rsidR="006F01E1" w:rsidRPr="001A564B" w:rsidRDefault="006F01E1" w:rsidP="00ED65C1">
            <w:pPr>
              <w:rPr>
                <w:sz w:val="24"/>
                <w:szCs w:val="24"/>
              </w:rPr>
            </w:pPr>
            <w:r w:rsidRPr="001A564B">
              <w:rPr>
                <w:sz w:val="24"/>
                <w:szCs w:val="24"/>
              </w:rPr>
              <w:t xml:space="preserve">Общеобразовательная школа </w:t>
            </w:r>
            <w:r w:rsidRPr="001A564B">
              <w:rPr>
                <w:sz w:val="24"/>
                <w:szCs w:val="24"/>
              </w:rPr>
              <w:tab/>
            </w:r>
            <w:r w:rsidRPr="001A564B">
              <w:rPr>
                <w:sz w:val="24"/>
                <w:szCs w:val="24"/>
              </w:rPr>
              <w:tab/>
            </w:r>
          </w:p>
        </w:tc>
        <w:tc>
          <w:tcPr>
            <w:tcW w:w="1559" w:type="dxa"/>
            <w:tcBorders>
              <w:top w:val="nil"/>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proofErr w:type="spellStart"/>
            <w:r w:rsidRPr="001A564B">
              <w:rPr>
                <w:sz w:val="24"/>
                <w:szCs w:val="24"/>
              </w:rPr>
              <w:t>п</w:t>
            </w:r>
            <w:proofErr w:type="gramStart"/>
            <w:r w:rsidRPr="001A564B">
              <w:rPr>
                <w:sz w:val="24"/>
                <w:szCs w:val="24"/>
              </w:rPr>
              <w:t>.М</w:t>
            </w:r>
            <w:proofErr w:type="gramEnd"/>
            <w:r w:rsidRPr="001A564B">
              <w:rPr>
                <w:sz w:val="24"/>
                <w:szCs w:val="24"/>
              </w:rPr>
              <w:t>урино</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F01E1" w:rsidRPr="001A564B" w:rsidRDefault="006F01E1" w:rsidP="00ED65C1">
            <w:pPr>
              <w:rPr>
                <w:sz w:val="24"/>
                <w:szCs w:val="24"/>
              </w:rPr>
            </w:pPr>
            <w:r w:rsidRPr="001A564B">
              <w:rPr>
                <w:sz w:val="24"/>
                <w:szCs w:val="24"/>
              </w:rPr>
              <w:t xml:space="preserve">на  20 мест, </w:t>
            </w:r>
          </w:p>
          <w:p w:rsidR="006F01E1" w:rsidRPr="001A564B" w:rsidRDefault="006F01E1" w:rsidP="00ED65C1">
            <w:pPr>
              <w:rPr>
                <w:sz w:val="24"/>
                <w:szCs w:val="24"/>
              </w:rPr>
            </w:pPr>
            <w:r w:rsidRPr="001A564B">
              <w:rPr>
                <w:sz w:val="24"/>
                <w:szCs w:val="24"/>
              </w:rPr>
              <w:t>65кв. м</w:t>
            </w:r>
          </w:p>
          <w:p w:rsidR="006F01E1" w:rsidRPr="001A564B" w:rsidRDefault="006F01E1" w:rsidP="00ED65C1">
            <w:pPr>
              <w:rPr>
                <w:sz w:val="24"/>
                <w:szCs w:val="24"/>
              </w:rPr>
            </w:pPr>
            <w:r w:rsidRPr="001A564B">
              <w:rPr>
                <w:sz w:val="24"/>
                <w:szCs w:val="24"/>
              </w:rPr>
              <w:t>На 40 мест</w:t>
            </w:r>
          </w:p>
          <w:p w:rsidR="006F01E1" w:rsidRPr="001A564B" w:rsidRDefault="006F01E1" w:rsidP="00ED65C1">
            <w:pPr>
              <w:rPr>
                <w:sz w:val="24"/>
                <w:szCs w:val="24"/>
              </w:rPr>
            </w:pPr>
            <w:r w:rsidRPr="001A564B">
              <w:rPr>
                <w:sz w:val="24"/>
                <w:szCs w:val="24"/>
              </w:rPr>
              <w:t>100 кв</w:t>
            </w:r>
            <w:proofErr w:type="gramStart"/>
            <w:r w:rsidRPr="001A564B">
              <w:rPr>
                <w:sz w:val="24"/>
                <w:szCs w:val="24"/>
              </w:rPr>
              <w:t>.м</w:t>
            </w:r>
            <w:proofErr w:type="gramEnd"/>
          </w:p>
        </w:tc>
        <w:tc>
          <w:tcPr>
            <w:tcW w:w="1418" w:type="dxa"/>
            <w:tcBorders>
              <w:top w:val="nil"/>
              <w:left w:val="nil"/>
              <w:bottom w:val="single" w:sz="4" w:space="0" w:color="auto"/>
              <w:right w:val="nil"/>
            </w:tcBorders>
            <w:vAlign w:val="center"/>
          </w:tcPr>
          <w:p w:rsidR="006F01E1" w:rsidRPr="001A564B" w:rsidRDefault="006F01E1" w:rsidP="00ED65C1">
            <w:pPr>
              <w:rPr>
                <w:sz w:val="24"/>
                <w:szCs w:val="24"/>
              </w:rPr>
            </w:pPr>
            <w:r w:rsidRPr="001A564B">
              <w:rPr>
                <w:sz w:val="24"/>
                <w:szCs w:val="24"/>
              </w:rPr>
              <w:t>Строительство</w:t>
            </w:r>
          </w:p>
          <w:p w:rsidR="006F01E1" w:rsidRPr="001A564B" w:rsidRDefault="006F01E1" w:rsidP="00ED65C1">
            <w:pPr>
              <w:rPr>
                <w:sz w:val="24"/>
                <w:szCs w:val="24"/>
              </w:rPr>
            </w:pPr>
          </w:p>
          <w:p w:rsidR="006F01E1" w:rsidRPr="001A564B" w:rsidRDefault="006F01E1" w:rsidP="00ED65C1">
            <w:pPr>
              <w:rPr>
                <w:sz w:val="24"/>
                <w:szCs w:val="24"/>
              </w:rPr>
            </w:pPr>
            <w:r w:rsidRPr="001A564B">
              <w:rPr>
                <w:sz w:val="24"/>
                <w:szCs w:val="24"/>
              </w:rPr>
              <w:t xml:space="preserve">Строительство </w:t>
            </w:r>
          </w:p>
        </w:tc>
        <w:tc>
          <w:tcPr>
            <w:tcW w:w="1701" w:type="dxa"/>
            <w:tcBorders>
              <w:top w:val="nil"/>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r w:rsidRPr="001A564B">
              <w:rPr>
                <w:sz w:val="24"/>
                <w:szCs w:val="24"/>
              </w:rPr>
              <w:t>1 очередь</w:t>
            </w:r>
          </w:p>
          <w:p w:rsidR="006F01E1" w:rsidRPr="001A564B" w:rsidRDefault="006F01E1" w:rsidP="00ED65C1">
            <w:pPr>
              <w:rPr>
                <w:sz w:val="24"/>
                <w:szCs w:val="24"/>
              </w:rPr>
            </w:pPr>
            <w:r w:rsidRPr="001A564B">
              <w:rPr>
                <w:sz w:val="24"/>
                <w:szCs w:val="24"/>
              </w:rPr>
              <w:t>2020-2032</w:t>
            </w:r>
          </w:p>
        </w:tc>
        <w:tc>
          <w:tcPr>
            <w:tcW w:w="2976" w:type="dxa"/>
            <w:tcBorders>
              <w:top w:val="nil"/>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r w:rsidRPr="001A564B">
              <w:rPr>
                <w:sz w:val="24"/>
                <w:szCs w:val="24"/>
              </w:rPr>
              <w:t xml:space="preserve">Муниципальное образование </w:t>
            </w:r>
            <w:proofErr w:type="spellStart"/>
            <w:r w:rsidRPr="001A564B">
              <w:rPr>
                <w:sz w:val="24"/>
                <w:szCs w:val="24"/>
              </w:rPr>
              <w:t>Слюдянский</w:t>
            </w:r>
            <w:proofErr w:type="spellEnd"/>
            <w:r w:rsidRPr="001A564B">
              <w:rPr>
                <w:sz w:val="24"/>
                <w:szCs w:val="24"/>
              </w:rPr>
              <w:t xml:space="preserve"> район,  администрация Новоснежнинского сельского поселения</w:t>
            </w:r>
          </w:p>
        </w:tc>
        <w:tc>
          <w:tcPr>
            <w:tcW w:w="2586" w:type="dxa"/>
            <w:tcBorders>
              <w:top w:val="nil"/>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r w:rsidRPr="001A564B">
              <w:rPr>
                <w:sz w:val="24"/>
                <w:szCs w:val="24"/>
              </w:rPr>
              <w:t>Схема территориального планирования</w:t>
            </w:r>
          </w:p>
          <w:p w:rsidR="006F01E1" w:rsidRPr="001A564B" w:rsidRDefault="006F01E1" w:rsidP="00ED65C1">
            <w:pPr>
              <w:rPr>
                <w:sz w:val="24"/>
                <w:szCs w:val="24"/>
              </w:rPr>
            </w:pPr>
            <w:proofErr w:type="spellStart"/>
            <w:r w:rsidRPr="001A564B">
              <w:rPr>
                <w:sz w:val="24"/>
                <w:szCs w:val="24"/>
              </w:rPr>
              <w:t>Слюдянского</w:t>
            </w:r>
            <w:proofErr w:type="spellEnd"/>
            <w:r w:rsidRPr="001A564B">
              <w:rPr>
                <w:sz w:val="24"/>
                <w:szCs w:val="24"/>
              </w:rPr>
              <w:t xml:space="preserve"> района;</w:t>
            </w:r>
          </w:p>
          <w:p w:rsidR="006F01E1" w:rsidRPr="001A564B" w:rsidRDefault="006F01E1" w:rsidP="00ED65C1">
            <w:pPr>
              <w:rPr>
                <w:sz w:val="24"/>
                <w:szCs w:val="24"/>
              </w:rPr>
            </w:pPr>
            <w:r w:rsidRPr="001A564B">
              <w:rPr>
                <w:sz w:val="24"/>
                <w:szCs w:val="24"/>
              </w:rPr>
              <w:t>генеральный план сельского поселения</w:t>
            </w:r>
          </w:p>
        </w:tc>
      </w:tr>
      <w:tr w:rsidR="006F01E1" w:rsidRPr="001A564B" w:rsidTr="00ED65C1">
        <w:trPr>
          <w:trHeight w:val="1417"/>
        </w:trPr>
        <w:tc>
          <w:tcPr>
            <w:tcW w:w="567" w:type="dxa"/>
            <w:tcBorders>
              <w:top w:val="nil"/>
              <w:left w:val="single" w:sz="4" w:space="0" w:color="auto"/>
              <w:bottom w:val="single" w:sz="4" w:space="0" w:color="auto"/>
              <w:right w:val="single" w:sz="4" w:space="0" w:color="auto"/>
            </w:tcBorders>
            <w:shd w:val="clear" w:color="auto" w:fill="auto"/>
            <w:vAlign w:val="center"/>
          </w:tcPr>
          <w:p w:rsidR="006F01E1" w:rsidRPr="001A564B" w:rsidRDefault="006F01E1" w:rsidP="00ED65C1">
            <w:pPr>
              <w:rPr>
                <w:sz w:val="24"/>
                <w:szCs w:val="24"/>
              </w:rPr>
            </w:pPr>
            <w:r w:rsidRPr="001A564B">
              <w:rPr>
                <w:sz w:val="24"/>
                <w:szCs w:val="24"/>
              </w:rPr>
              <w:t>2.2</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6F01E1" w:rsidRPr="001A564B" w:rsidRDefault="006F01E1" w:rsidP="00ED65C1">
            <w:pPr>
              <w:rPr>
                <w:sz w:val="24"/>
                <w:szCs w:val="24"/>
              </w:rPr>
            </w:pPr>
            <w:r w:rsidRPr="001A564B">
              <w:rPr>
                <w:sz w:val="24"/>
                <w:szCs w:val="24"/>
              </w:rPr>
              <w:t>Дошкольная образовательная организация</w:t>
            </w:r>
          </w:p>
          <w:p w:rsidR="006F01E1" w:rsidRPr="001A564B" w:rsidRDefault="006F01E1" w:rsidP="00ED65C1">
            <w:pPr>
              <w:rPr>
                <w:sz w:val="24"/>
                <w:szCs w:val="24"/>
              </w:rPr>
            </w:pPr>
            <w:r w:rsidRPr="001A564B">
              <w:rPr>
                <w:sz w:val="24"/>
                <w:szCs w:val="24"/>
              </w:rPr>
              <w:t>Детский сад мест в составе школы</w:t>
            </w:r>
          </w:p>
          <w:p w:rsidR="006F01E1" w:rsidRPr="001A564B" w:rsidRDefault="006F01E1" w:rsidP="00ED65C1">
            <w:pPr>
              <w:rPr>
                <w:sz w:val="24"/>
                <w:szCs w:val="24"/>
              </w:rPr>
            </w:pPr>
            <w:r w:rsidRPr="001A564B">
              <w:rPr>
                <w:sz w:val="24"/>
                <w:szCs w:val="24"/>
              </w:rPr>
              <w:t>Общеобразователь</w:t>
            </w:r>
            <w:r w:rsidRPr="001A564B">
              <w:rPr>
                <w:sz w:val="24"/>
                <w:szCs w:val="24"/>
              </w:rPr>
              <w:lastRenderedPageBreak/>
              <w:t xml:space="preserve">ная школа </w:t>
            </w:r>
          </w:p>
        </w:tc>
        <w:tc>
          <w:tcPr>
            <w:tcW w:w="1559" w:type="dxa"/>
            <w:tcBorders>
              <w:top w:val="nil"/>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proofErr w:type="spellStart"/>
            <w:r w:rsidRPr="001A564B">
              <w:rPr>
                <w:sz w:val="24"/>
                <w:szCs w:val="24"/>
              </w:rPr>
              <w:lastRenderedPageBreak/>
              <w:t>П.Новоснежная</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F01E1" w:rsidRPr="001A564B" w:rsidRDefault="006F01E1" w:rsidP="00ED65C1">
            <w:pPr>
              <w:rPr>
                <w:sz w:val="24"/>
                <w:szCs w:val="24"/>
              </w:rPr>
            </w:pPr>
            <w:r w:rsidRPr="001A564B">
              <w:rPr>
                <w:sz w:val="24"/>
                <w:szCs w:val="24"/>
              </w:rPr>
              <w:t xml:space="preserve">на </w:t>
            </w:r>
            <w:proofErr w:type="spellStart"/>
            <w:proofErr w:type="gramStart"/>
            <w:r w:rsidRPr="001A564B">
              <w:rPr>
                <w:sz w:val="24"/>
                <w:szCs w:val="24"/>
              </w:rPr>
              <w:t>на</w:t>
            </w:r>
            <w:proofErr w:type="spellEnd"/>
            <w:proofErr w:type="gramEnd"/>
            <w:r w:rsidRPr="001A564B">
              <w:rPr>
                <w:sz w:val="24"/>
                <w:szCs w:val="24"/>
              </w:rPr>
              <w:t xml:space="preserve"> 35  мест, 150 кв. м</w:t>
            </w:r>
          </w:p>
          <w:p w:rsidR="006F01E1" w:rsidRPr="001A564B" w:rsidRDefault="006F01E1" w:rsidP="00ED65C1">
            <w:pPr>
              <w:rPr>
                <w:sz w:val="24"/>
                <w:szCs w:val="24"/>
              </w:rPr>
            </w:pPr>
            <w:r w:rsidRPr="001A564B">
              <w:rPr>
                <w:sz w:val="24"/>
                <w:szCs w:val="24"/>
              </w:rPr>
              <w:t>на 80 мест</w:t>
            </w:r>
          </w:p>
          <w:p w:rsidR="006F01E1" w:rsidRPr="001A564B" w:rsidRDefault="006F01E1" w:rsidP="00ED65C1">
            <w:pPr>
              <w:rPr>
                <w:sz w:val="24"/>
                <w:szCs w:val="24"/>
              </w:rPr>
            </w:pPr>
            <w:r w:rsidRPr="001A564B">
              <w:rPr>
                <w:sz w:val="24"/>
                <w:szCs w:val="24"/>
              </w:rPr>
              <w:t>200 кв</w:t>
            </w:r>
            <w:proofErr w:type="gramStart"/>
            <w:r w:rsidRPr="001A564B">
              <w:rPr>
                <w:sz w:val="24"/>
                <w:szCs w:val="24"/>
              </w:rPr>
              <w:t>.м</w:t>
            </w:r>
            <w:proofErr w:type="gramEnd"/>
          </w:p>
        </w:tc>
        <w:tc>
          <w:tcPr>
            <w:tcW w:w="1418" w:type="dxa"/>
            <w:tcBorders>
              <w:top w:val="nil"/>
              <w:left w:val="nil"/>
              <w:bottom w:val="single" w:sz="4" w:space="0" w:color="auto"/>
              <w:right w:val="nil"/>
            </w:tcBorders>
            <w:vAlign w:val="center"/>
          </w:tcPr>
          <w:p w:rsidR="006F01E1" w:rsidRPr="001A564B" w:rsidRDefault="006F01E1" w:rsidP="00ED65C1">
            <w:pPr>
              <w:rPr>
                <w:sz w:val="24"/>
                <w:szCs w:val="24"/>
              </w:rPr>
            </w:pPr>
            <w:r w:rsidRPr="001A564B">
              <w:rPr>
                <w:sz w:val="24"/>
                <w:szCs w:val="24"/>
              </w:rPr>
              <w:t xml:space="preserve">Строительство </w:t>
            </w:r>
          </w:p>
        </w:tc>
        <w:tc>
          <w:tcPr>
            <w:tcW w:w="1701" w:type="dxa"/>
            <w:tcBorders>
              <w:top w:val="nil"/>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r w:rsidRPr="001A564B">
              <w:rPr>
                <w:sz w:val="24"/>
                <w:szCs w:val="24"/>
              </w:rPr>
              <w:t>2022-2026</w:t>
            </w:r>
          </w:p>
        </w:tc>
        <w:tc>
          <w:tcPr>
            <w:tcW w:w="2976" w:type="dxa"/>
            <w:tcBorders>
              <w:top w:val="nil"/>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r w:rsidRPr="001A564B">
              <w:rPr>
                <w:sz w:val="24"/>
                <w:szCs w:val="24"/>
              </w:rPr>
              <w:t xml:space="preserve">Муниципальное образование </w:t>
            </w:r>
            <w:proofErr w:type="spellStart"/>
            <w:r w:rsidRPr="001A564B">
              <w:rPr>
                <w:sz w:val="24"/>
                <w:szCs w:val="24"/>
              </w:rPr>
              <w:t>Слюдянский</w:t>
            </w:r>
            <w:proofErr w:type="spellEnd"/>
            <w:r w:rsidRPr="001A564B">
              <w:rPr>
                <w:sz w:val="24"/>
                <w:szCs w:val="24"/>
              </w:rPr>
              <w:t xml:space="preserve"> район,  администрация Новоснежнинского сельского поселения</w:t>
            </w:r>
          </w:p>
        </w:tc>
        <w:tc>
          <w:tcPr>
            <w:tcW w:w="2586" w:type="dxa"/>
            <w:tcBorders>
              <w:top w:val="nil"/>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r w:rsidRPr="001A564B">
              <w:rPr>
                <w:sz w:val="24"/>
                <w:szCs w:val="24"/>
              </w:rPr>
              <w:t>Схема территориального планирования</w:t>
            </w:r>
          </w:p>
          <w:p w:rsidR="006F01E1" w:rsidRPr="001A564B" w:rsidRDefault="006F01E1" w:rsidP="00ED65C1">
            <w:pPr>
              <w:rPr>
                <w:sz w:val="24"/>
                <w:szCs w:val="24"/>
              </w:rPr>
            </w:pPr>
            <w:proofErr w:type="spellStart"/>
            <w:r w:rsidRPr="001A564B">
              <w:rPr>
                <w:sz w:val="24"/>
                <w:szCs w:val="24"/>
              </w:rPr>
              <w:t>Слюдянского</w:t>
            </w:r>
            <w:proofErr w:type="spellEnd"/>
            <w:r w:rsidRPr="001A564B">
              <w:rPr>
                <w:sz w:val="24"/>
                <w:szCs w:val="24"/>
              </w:rPr>
              <w:t xml:space="preserve"> района;</w:t>
            </w:r>
          </w:p>
          <w:p w:rsidR="006F01E1" w:rsidRPr="001A564B" w:rsidRDefault="006F01E1" w:rsidP="00ED65C1">
            <w:pPr>
              <w:rPr>
                <w:sz w:val="24"/>
                <w:szCs w:val="24"/>
              </w:rPr>
            </w:pPr>
            <w:r w:rsidRPr="001A564B">
              <w:rPr>
                <w:sz w:val="24"/>
                <w:szCs w:val="24"/>
              </w:rPr>
              <w:t>генеральный план сельского поселения</w:t>
            </w:r>
          </w:p>
        </w:tc>
      </w:tr>
      <w:tr w:rsidR="006F01E1" w:rsidRPr="001A564B" w:rsidTr="00ED65C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01E1" w:rsidRPr="001A564B" w:rsidRDefault="006F01E1" w:rsidP="00ED65C1">
            <w:pPr>
              <w:rPr>
                <w:sz w:val="24"/>
                <w:szCs w:val="24"/>
              </w:rPr>
            </w:pPr>
            <w:r w:rsidRPr="001A564B">
              <w:rPr>
                <w:sz w:val="24"/>
                <w:szCs w:val="24"/>
              </w:rPr>
              <w:lastRenderedPageBreak/>
              <w:t>3</w:t>
            </w:r>
          </w:p>
        </w:tc>
        <w:tc>
          <w:tcPr>
            <w:tcW w:w="1378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F01E1" w:rsidRPr="001A564B" w:rsidRDefault="006F01E1" w:rsidP="00ED65C1">
            <w:pPr>
              <w:rPr>
                <w:sz w:val="24"/>
                <w:szCs w:val="24"/>
              </w:rPr>
            </w:pPr>
            <w:r w:rsidRPr="001A564B">
              <w:rPr>
                <w:sz w:val="24"/>
                <w:szCs w:val="24"/>
              </w:rPr>
              <w:t>Спортивные сооружения</w:t>
            </w:r>
          </w:p>
        </w:tc>
      </w:tr>
      <w:tr w:rsidR="006F01E1" w:rsidRPr="001A564B" w:rsidTr="00ED65C1">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01E1" w:rsidRPr="001A564B" w:rsidRDefault="006F01E1" w:rsidP="00ED65C1">
            <w:pPr>
              <w:rPr>
                <w:sz w:val="24"/>
                <w:szCs w:val="24"/>
              </w:rPr>
            </w:pPr>
            <w:r w:rsidRPr="001A564B">
              <w:rPr>
                <w:sz w:val="24"/>
                <w:szCs w:val="24"/>
              </w:rPr>
              <w:t>3.1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1E1" w:rsidRPr="001A564B" w:rsidRDefault="006F01E1" w:rsidP="00ED65C1">
            <w:pPr>
              <w:rPr>
                <w:sz w:val="24"/>
                <w:szCs w:val="24"/>
              </w:rPr>
            </w:pPr>
            <w:proofErr w:type="gramStart"/>
            <w:r w:rsidRPr="001A564B">
              <w:rPr>
                <w:sz w:val="24"/>
                <w:szCs w:val="24"/>
              </w:rPr>
              <w:t>Спортивная</w:t>
            </w:r>
            <w:proofErr w:type="gramEnd"/>
            <w:r w:rsidRPr="001A564B">
              <w:rPr>
                <w:sz w:val="24"/>
                <w:szCs w:val="24"/>
              </w:rPr>
              <w:t xml:space="preserve"> залы </w:t>
            </w:r>
          </w:p>
          <w:p w:rsidR="006F01E1" w:rsidRPr="001A564B" w:rsidRDefault="006F01E1" w:rsidP="00ED65C1">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proofErr w:type="spellStart"/>
            <w:r w:rsidRPr="001A564B">
              <w:rPr>
                <w:sz w:val="24"/>
                <w:szCs w:val="24"/>
              </w:rPr>
              <w:t>П.Новоснежная</w:t>
            </w:r>
            <w:proofErr w:type="spellEnd"/>
            <w:r w:rsidRPr="001A564B">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1E1" w:rsidRPr="001A564B" w:rsidRDefault="006F01E1" w:rsidP="00ED65C1">
            <w:pPr>
              <w:rPr>
                <w:sz w:val="24"/>
                <w:szCs w:val="24"/>
              </w:rPr>
            </w:pPr>
            <w:r w:rsidRPr="001A564B">
              <w:rPr>
                <w:sz w:val="24"/>
                <w:szCs w:val="24"/>
              </w:rPr>
              <w:t>150м2 площади пола</w:t>
            </w:r>
          </w:p>
        </w:tc>
        <w:tc>
          <w:tcPr>
            <w:tcW w:w="1418" w:type="dxa"/>
            <w:tcBorders>
              <w:top w:val="single" w:sz="4" w:space="0" w:color="auto"/>
              <w:left w:val="nil"/>
              <w:bottom w:val="single" w:sz="4" w:space="0" w:color="auto"/>
              <w:right w:val="nil"/>
            </w:tcBorders>
            <w:vAlign w:val="center"/>
          </w:tcPr>
          <w:p w:rsidR="006F01E1" w:rsidRPr="001A564B" w:rsidRDefault="006F01E1" w:rsidP="00ED65C1">
            <w:pPr>
              <w:rPr>
                <w:sz w:val="24"/>
                <w:szCs w:val="24"/>
              </w:rPr>
            </w:pPr>
            <w:r w:rsidRPr="001A564B">
              <w:rPr>
                <w:sz w:val="24"/>
                <w:szCs w:val="24"/>
              </w:rPr>
              <w:t xml:space="preserve">Строительство </w:t>
            </w:r>
          </w:p>
        </w:tc>
        <w:tc>
          <w:tcPr>
            <w:tcW w:w="1701" w:type="dxa"/>
            <w:tcBorders>
              <w:top w:val="single" w:sz="4" w:space="0" w:color="auto"/>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r w:rsidRPr="001A564B">
              <w:rPr>
                <w:sz w:val="24"/>
                <w:szCs w:val="24"/>
              </w:rPr>
              <w:t>2022-2025</w:t>
            </w:r>
          </w:p>
        </w:tc>
        <w:tc>
          <w:tcPr>
            <w:tcW w:w="2976" w:type="dxa"/>
            <w:tcBorders>
              <w:top w:val="single" w:sz="4" w:space="0" w:color="auto"/>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r w:rsidRPr="001A564B">
              <w:rPr>
                <w:sz w:val="24"/>
                <w:szCs w:val="24"/>
              </w:rPr>
              <w:t xml:space="preserve">Администрация Новоснежнинского сельского поселения </w:t>
            </w:r>
          </w:p>
        </w:tc>
        <w:tc>
          <w:tcPr>
            <w:tcW w:w="2586" w:type="dxa"/>
            <w:tcBorders>
              <w:top w:val="single" w:sz="4" w:space="0" w:color="auto"/>
              <w:left w:val="single" w:sz="4" w:space="0" w:color="auto"/>
              <w:bottom w:val="single" w:sz="4" w:space="0" w:color="auto"/>
              <w:right w:val="single" w:sz="4" w:space="0" w:color="auto"/>
            </w:tcBorders>
            <w:vAlign w:val="center"/>
          </w:tcPr>
          <w:p w:rsidR="006F01E1" w:rsidRPr="001A564B" w:rsidRDefault="006F01E1" w:rsidP="00ED65C1">
            <w:pPr>
              <w:rPr>
                <w:sz w:val="24"/>
                <w:szCs w:val="24"/>
              </w:rPr>
            </w:pPr>
            <w:r w:rsidRPr="001A564B">
              <w:rPr>
                <w:sz w:val="24"/>
                <w:szCs w:val="24"/>
              </w:rPr>
              <w:t xml:space="preserve">Расчет потребности в объектах социальной инфраструктуры согласно генеральному плану поселения </w:t>
            </w:r>
          </w:p>
        </w:tc>
      </w:tr>
    </w:tbl>
    <w:p w:rsidR="006F01E1" w:rsidRPr="001A564B" w:rsidRDefault="006F01E1" w:rsidP="006F01E1">
      <w:pPr>
        <w:jc w:val="both"/>
        <w:rPr>
          <w:sz w:val="24"/>
          <w:szCs w:val="24"/>
        </w:rPr>
        <w:sectPr w:rsidR="006F01E1" w:rsidRPr="001A564B" w:rsidSect="001A564B">
          <w:type w:val="continuous"/>
          <w:pgSz w:w="16838" w:h="11906" w:orient="landscape" w:code="9"/>
          <w:pgMar w:top="1134" w:right="850" w:bottom="1134" w:left="1701" w:header="720" w:footer="720" w:gutter="0"/>
          <w:cols w:space="708"/>
          <w:titlePg/>
          <w:docGrid w:linePitch="299"/>
        </w:sectPr>
      </w:pPr>
    </w:p>
    <w:p w:rsidR="006F01E1" w:rsidRPr="001A564B" w:rsidRDefault="006F01E1" w:rsidP="006F01E1">
      <w:pPr>
        <w:jc w:val="both"/>
        <w:rPr>
          <w:b/>
          <w:sz w:val="24"/>
          <w:szCs w:val="24"/>
        </w:rPr>
      </w:pPr>
      <w:bookmarkStart w:id="13" w:name="_Toc447102810"/>
      <w:r w:rsidRPr="001A564B">
        <w:rPr>
          <w:b/>
          <w:sz w:val="24"/>
          <w:szCs w:val="24"/>
        </w:rPr>
        <w:lastRenderedPageBreak/>
        <w:t xml:space="preserve">Предложения по повышению доступности среды для </w:t>
      </w:r>
      <w:proofErr w:type="spellStart"/>
      <w:r w:rsidRPr="001A564B">
        <w:rPr>
          <w:b/>
          <w:sz w:val="24"/>
          <w:szCs w:val="24"/>
        </w:rPr>
        <w:t>маломобильных</w:t>
      </w:r>
      <w:proofErr w:type="spellEnd"/>
      <w:r w:rsidRPr="001A564B">
        <w:rPr>
          <w:b/>
          <w:sz w:val="24"/>
          <w:szCs w:val="24"/>
        </w:rPr>
        <w:t xml:space="preserve"> групп населения</w:t>
      </w:r>
      <w:bookmarkEnd w:id="13"/>
      <w:r w:rsidRPr="001A564B">
        <w:rPr>
          <w:b/>
          <w:sz w:val="24"/>
          <w:szCs w:val="24"/>
        </w:rPr>
        <w:t>.</w:t>
      </w:r>
    </w:p>
    <w:p w:rsidR="006F01E1" w:rsidRPr="001A564B" w:rsidRDefault="006F01E1" w:rsidP="006F01E1">
      <w:pPr>
        <w:jc w:val="both"/>
        <w:rPr>
          <w:sz w:val="24"/>
          <w:szCs w:val="24"/>
        </w:rPr>
      </w:pPr>
      <w:proofErr w:type="gramStart"/>
      <w:r w:rsidRPr="001A564B">
        <w:rPr>
          <w:sz w:val="24"/>
          <w:szCs w:val="24"/>
        </w:rPr>
        <w:t xml:space="preserve">При проектировании, строительстве и реконструкции объектов социальной инфраструктуры необходимо предусматривать универсальную </w:t>
      </w:r>
      <w:proofErr w:type="spellStart"/>
      <w:r w:rsidRPr="001A564B">
        <w:rPr>
          <w:sz w:val="24"/>
          <w:szCs w:val="24"/>
        </w:rPr>
        <w:t>безбарьерную</w:t>
      </w:r>
      <w:proofErr w:type="spellEnd"/>
      <w:r w:rsidRPr="001A564B">
        <w:rPr>
          <w:sz w:val="24"/>
          <w:szCs w:val="24"/>
        </w:rPr>
        <w:t xml:space="preserve"> среду для беспрепятственного доступа к объектам и услугам всех категорий граждан, в том числе инвалидов и граждан других </w:t>
      </w:r>
      <w:proofErr w:type="spellStart"/>
      <w:r w:rsidRPr="001A564B">
        <w:rPr>
          <w:sz w:val="24"/>
          <w:szCs w:val="24"/>
        </w:rPr>
        <w:t>маломобильных</w:t>
      </w:r>
      <w:proofErr w:type="spellEnd"/>
      <w:r w:rsidRPr="001A564B">
        <w:rPr>
          <w:sz w:val="24"/>
          <w:szCs w:val="24"/>
        </w:rPr>
        <w:t xml:space="preserve">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roofErr w:type="gramEnd"/>
    </w:p>
    <w:p w:rsidR="006F01E1" w:rsidRPr="001A564B" w:rsidRDefault="006F01E1" w:rsidP="006F01E1">
      <w:pPr>
        <w:jc w:val="both"/>
        <w:rPr>
          <w:sz w:val="24"/>
          <w:szCs w:val="24"/>
        </w:rPr>
      </w:pPr>
      <w:r w:rsidRPr="001A564B">
        <w:rPr>
          <w:sz w:val="24"/>
          <w:szCs w:val="24"/>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6F01E1" w:rsidRPr="001A564B" w:rsidRDefault="006F01E1" w:rsidP="006F01E1">
      <w:pPr>
        <w:jc w:val="both"/>
        <w:rPr>
          <w:sz w:val="24"/>
          <w:szCs w:val="24"/>
        </w:rPr>
      </w:pPr>
      <w:r w:rsidRPr="001A564B">
        <w:rPr>
          <w:sz w:val="24"/>
          <w:szCs w:val="24"/>
        </w:rPr>
        <w:t>- возможности беспрепятственно достигнуть места обслуживания и воспользоваться предоставленным обслуживанием;</w:t>
      </w:r>
    </w:p>
    <w:p w:rsidR="006F01E1" w:rsidRPr="001A564B" w:rsidRDefault="006F01E1" w:rsidP="006F01E1">
      <w:pPr>
        <w:jc w:val="both"/>
        <w:rPr>
          <w:sz w:val="24"/>
          <w:szCs w:val="24"/>
        </w:rPr>
      </w:pPr>
      <w:r w:rsidRPr="001A564B">
        <w:rPr>
          <w:sz w:val="24"/>
          <w:szCs w:val="24"/>
        </w:rPr>
        <w:t>- беспрепятственного движения по коммуникационным путям, помещениям и пространствам;</w:t>
      </w:r>
    </w:p>
    <w:p w:rsidR="006F01E1" w:rsidRPr="001A564B" w:rsidRDefault="006F01E1" w:rsidP="006F01E1">
      <w:pPr>
        <w:jc w:val="both"/>
        <w:rPr>
          <w:sz w:val="24"/>
          <w:szCs w:val="24"/>
        </w:rPr>
      </w:pPr>
      <w:r w:rsidRPr="001A564B">
        <w:rPr>
          <w:sz w:val="24"/>
          <w:szCs w:val="24"/>
        </w:rPr>
        <w:t>- возможности своевременно воспользоваться местами отдыха, ожидания и сопутствующего обслуживания;</w:t>
      </w:r>
    </w:p>
    <w:p w:rsidR="006F01E1" w:rsidRPr="001A564B" w:rsidRDefault="006F01E1" w:rsidP="006F01E1">
      <w:pPr>
        <w:jc w:val="both"/>
        <w:rPr>
          <w:sz w:val="24"/>
          <w:szCs w:val="24"/>
        </w:rPr>
      </w:pPr>
      <w:r w:rsidRPr="001A564B">
        <w:rPr>
          <w:sz w:val="24"/>
          <w:szCs w:val="24"/>
        </w:rPr>
        <w:t>- возможность избежать травм, ранений, увечий, излишней усталости из-за свойств архитектурной среды зданий;</w:t>
      </w:r>
    </w:p>
    <w:p w:rsidR="006F01E1" w:rsidRPr="001A564B" w:rsidRDefault="006F01E1" w:rsidP="006F01E1">
      <w:pPr>
        <w:jc w:val="both"/>
        <w:rPr>
          <w:sz w:val="24"/>
          <w:szCs w:val="24"/>
        </w:rPr>
      </w:pPr>
      <w:r w:rsidRPr="001A564B">
        <w:rPr>
          <w:sz w:val="24"/>
          <w:szCs w:val="24"/>
        </w:rPr>
        <w:t>- возможность своевременного опознавания и реагирования на места и зоны риска;</w:t>
      </w:r>
    </w:p>
    <w:p w:rsidR="006F01E1" w:rsidRPr="001A564B" w:rsidRDefault="006F01E1" w:rsidP="006F01E1">
      <w:pPr>
        <w:jc w:val="both"/>
        <w:rPr>
          <w:sz w:val="24"/>
          <w:szCs w:val="24"/>
        </w:rPr>
      </w:pPr>
      <w:r w:rsidRPr="001A564B">
        <w:rPr>
          <w:sz w:val="24"/>
          <w:szCs w:val="24"/>
        </w:rPr>
        <w:t>- предупреждение потребителей о зонах, представляющих потенциальную опасность;</w:t>
      </w:r>
    </w:p>
    <w:p w:rsidR="006F01E1" w:rsidRPr="001A564B" w:rsidRDefault="006F01E1" w:rsidP="006F01E1">
      <w:pPr>
        <w:jc w:val="both"/>
        <w:rPr>
          <w:sz w:val="24"/>
          <w:szCs w:val="24"/>
        </w:rPr>
      </w:pPr>
      <w:r w:rsidRPr="001A564B">
        <w:rPr>
          <w:sz w:val="24"/>
          <w:szCs w:val="24"/>
        </w:rPr>
        <w:t>- своевременное распознавание ориентиров в архитектурной среде общественных зданий;</w:t>
      </w:r>
    </w:p>
    <w:p w:rsidR="006F01E1" w:rsidRPr="001A564B" w:rsidRDefault="006F01E1" w:rsidP="006F01E1">
      <w:pPr>
        <w:jc w:val="both"/>
        <w:rPr>
          <w:sz w:val="24"/>
          <w:szCs w:val="24"/>
        </w:rPr>
      </w:pPr>
      <w:r w:rsidRPr="001A564B">
        <w:rPr>
          <w:sz w:val="24"/>
          <w:szCs w:val="24"/>
        </w:rPr>
        <w:t>- точную идентификацию своего места нахождения и мест, являющихся целью посещения;</w:t>
      </w:r>
    </w:p>
    <w:p w:rsidR="006F01E1" w:rsidRPr="001A564B" w:rsidRDefault="006F01E1" w:rsidP="006F01E1">
      <w:pPr>
        <w:jc w:val="both"/>
        <w:rPr>
          <w:sz w:val="24"/>
          <w:szCs w:val="24"/>
        </w:rPr>
      </w:pPr>
      <w:r w:rsidRPr="001A564B">
        <w:rPr>
          <w:sz w:val="24"/>
          <w:szCs w:val="24"/>
        </w:rPr>
        <w:t>- использование средств информирования, соответствующих особенностям различных групп потребителей;</w:t>
      </w:r>
    </w:p>
    <w:p w:rsidR="006F01E1" w:rsidRPr="001A564B" w:rsidRDefault="006F01E1" w:rsidP="006F01E1">
      <w:pPr>
        <w:jc w:val="both"/>
        <w:rPr>
          <w:sz w:val="24"/>
          <w:szCs w:val="24"/>
        </w:rPr>
      </w:pPr>
      <w:r w:rsidRPr="001A564B">
        <w:rPr>
          <w:sz w:val="24"/>
          <w:szCs w:val="24"/>
        </w:rPr>
        <w:t>- возможность эффективной ориентации посетителя, как в светлое, так и в темное время суток;</w:t>
      </w:r>
    </w:p>
    <w:p w:rsidR="006F01E1" w:rsidRPr="001A564B" w:rsidRDefault="006F01E1" w:rsidP="006F01E1">
      <w:pPr>
        <w:jc w:val="both"/>
        <w:rPr>
          <w:sz w:val="24"/>
          <w:szCs w:val="24"/>
        </w:rPr>
      </w:pPr>
      <w:r w:rsidRPr="001A564B">
        <w:rPr>
          <w:sz w:val="24"/>
          <w:szCs w:val="24"/>
        </w:rPr>
        <w:t>- сокращение времени и усилий на получение необходимой информации;</w:t>
      </w:r>
    </w:p>
    <w:p w:rsidR="006F01E1" w:rsidRPr="001A564B" w:rsidRDefault="006F01E1" w:rsidP="006F01E1">
      <w:pPr>
        <w:jc w:val="both"/>
        <w:rPr>
          <w:sz w:val="24"/>
          <w:szCs w:val="24"/>
        </w:rPr>
      </w:pPr>
      <w:r w:rsidRPr="001A564B">
        <w:rPr>
          <w:sz w:val="24"/>
          <w:szCs w:val="24"/>
        </w:rPr>
        <w:t xml:space="preserve"> -  возможность иметь непрерывную информационную поддержку на всем пути следования по зданию.</w:t>
      </w:r>
    </w:p>
    <w:p w:rsidR="006F01E1" w:rsidRPr="001A564B" w:rsidRDefault="006F01E1" w:rsidP="006F01E1">
      <w:pPr>
        <w:jc w:val="both"/>
        <w:rPr>
          <w:sz w:val="24"/>
          <w:szCs w:val="24"/>
        </w:rPr>
      </w:pPr>
    </w:p>
    <w:p w:rsidR="006F01E1" w:rsidRPr="001A564B" w:rsidRDefault="006F01E1" w:rsidP="006F01E1">
      <w:pPr>
        <w:jc w:val="both"/>
        <w:rPr>
          <w:b/>
          <w:sz w:val="24"/>
          <w:szCs w:val="24"/>
        </w:rPr>
      </w:pPr>
      <w:bookmarkStart w:id="14" w:name="_Toc447102811"/>
      <w:r w:rsidRPr="001A564B">
        <w:rPr>
          <w:b/>
          <w:sz w:val="24"/>
          <w:szCs w:val="24"/>
        </w:rPr>
        <w:t>4. Оценка объемов и источников финансирования мероприятий</w:t>
      </w:r>
      <w:bookmarkEnd w:id="14"/>
    </w:p>
    <w:p w:rsidR="006F01E1" w:rsidRPr="001A564B" w:rsidRDefault="006F01E1" w:rsidP="006F01E1">
      <w:pPr>
        <w:jc w:val="both"/>
        <w:rPr>
          <w:b/>
          <w:sz w:val="24"/>
          <w:szCs w:val="24"/>
        </w:rPr>
      </w:pPr>
      <w:r w:rsidRPr="001A564B">
        <w:rPr>
          <w:b/>
          <w:sz w:val="24"/>
          <w:szCs w:val="24"/>
        </w:rPr>
        <w:t>по развитию сети объектов социальной инфраструктуры</w:t>
      </w:r>
    </w:p>
    <w:p w:rsidR="006F01E1" w:rsidRPr="001A564B" w:rsidRDefault="006F01E1" w:rsidP="006F01E1">
      <w:pPr>
        <w:jc w:val="both"/>
        <w:rPr>
          <w:sz w:val="24"/>
          <w:szCs w:val="24"/>
        </w:rPr>
      </w:pPr>
    </w:p>
    <w:p w:rsidR="006F01E1" w:rsidRPr="001A564B" w:rsidRDefault="006F01E1" w:rsidP="006F01E1">
      <w:pPr>
        <w:jc w:val="both"/>
        <w:rPr>
          <w:sz w:val="24"/>
          <w:szCs w:val="24"/>
        </w:rPr>
      </w:pPr>
      <w:r w:rsidRPr="001A564B">
        <w:rPr>
          <w:sz w:val="24"/>
          <w:szCs w:val="24"/>
        </w:rPr>
        <w:t xml:space="preserve"> Оценка объемов и источников финансирования мероприятий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Стоимость реализации запланированных мероприятий по проектированию, строительству, реконструкции объектов социальной инфраструктуры сельского поселения представлена в Приложении 1.</w:t>
      </w:r>
    </w:p>
    <w:p w:rsidR="006F01E1" w:rsidRPr="001A564B" w:rsidRDefault="006F01E1" w:rsidP="006F01E1">
      <w:pPr>
        <w:jc w:val="both"/>
        <w:rPr>
          <w:sz w:val="24"/>
          <w:szCs w:val="24"/>
        </w:rPr>
      </w:pPr>
      <w:r w:rsidRPr="001A564B">
        <w:rPr>
          <w:sz w:val="24"/>
          <w:szCs w:val="24"/>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районных и региональных органов власти,  позволит достичь следующих показателей  комплексного  развития  социальной  инфраструктуры  поселения.</w:t>
      </w:r>
    </w:p>
    <w:p w:rsidR="006F01E1" w:rsidRPr="001A564B" w:rsidRDefault="006F01E1" w:rsidP="006F01E1">
      <w:pPr>
        <w:jc w:val="both"/>
        <w:rPr>
          <w:sz w:val="24"/>
          <w:szCs w:val="24"/>
        </w:rPr>
      </w:pPr>
      <w:r w:rsidRPr="001A564B">
        <w:rPr>
          <w:sz w:val="24"/>
          <w:szCs w:val="24"/>
        </w:rPr>
        <w:t xml:space="preserve">При выполнении программных мероприятий ожидается рост объёмов производства сельскохозяйственной продукции в </w:t>
      </w:r>
      <w:proofErr w:type="spellStart"/>
      <w:r w:rsidRPr="001A564B">
        <w:rPr>
          <w:sz w:val="24"/>
          <w:szCs w:val="24"/>
        </w:rPr>
        <w:t>крестьянско</w:t>
      </w:r>
      <w:proofErr w:type="spellEnd"/>
      <w:r w:rsidRPr="001A564B">
        <w:rPr>
          <w:sz w:val="24"/>
          <w:szCs w:val="24"/>
        </w:rPr>
        <w:t xml:space="preserve"> – фермерских хозяйствах и в личных подсобных хозяйствах граждан.    </w:t>
      </w:r>
    </w:p>
    <w:p w:rsidR="006F01E1" w:rsidRPr="001A564B" w:rsidRDefault="006F01E1" w:rsidP="006F01E1">
      <w:pPr>
        <w:jc w:val="both"/>
        <w:rPr>
          <w:sz w:val="24"/>
          <w:szCs w:val="24"/>
        </w:rPr>
      </w:pPr>
      <w:r w:rsidRPr="001A564B">
        <w:rPr>
          <w:sz w:val="24"/>
          <w:szCs w:val="24"/>
        </w:rPr>
        <w:t>Базовый ресурсный потенциал территории (</w:t>
      </w:r>
      <w:proofErr w:type="spellStart"/>
      <w:r w:rsidRPr="001A564B">
        <w:rPr>
          <w:sz w:val="24"/>
          <w:szCs w:val="24"/>
        </w:rPr>
        <w:t>природно</w:t>
      </w:r>
      <w:proofErr w:type="spellEnd"/>
      <w:r w:rsidRPr="001A564B">
        <w:rPr>
          <w:sz w:val="24"/>
          <w:szCs w:val="24"/>
        </w:rPr>
        <w:t xml:space="preserve"> - ресурсный, </w:t>
      </w:r>
      <w:proofErr w:type="spellStart"/>
      <w:r w:rsidRPr="001A564B">
        <w:rPr>
          <w:sz w:val="24"/>
          <w:szCs w:val="24"/>
        </w:rPr>
        <w:t>экономико</w:t>
      </w:r>
      <w:proofErr w:type="spellEnd"/>
      <w:r w:rsidRPr="001A564B">
        <w:rPr>
          <w:sz w:val="24"/>
          <w:szCs w:val="24"/>
        </w:rPr>
        <w:t xml:space="preserve"> - географический, демографический) не получает должного развития.</w:t>
      </w:r>
    </w:p>
    <w:p w:rsidR="006F01E1" w:rsidRPr="001A564B" w:rsidRDefault="006F01E1" w:rsidP="006F01E1">
      <w:pPr>
        <w:jc w:val="both"/>
        <w:rPr>
          <w:sz w:val="24"/>
          <w:szCs w:val="24"/>
        </w:rPr>
      </w:pPr>
      <w:r w:rsidRPr="001A564B">
        <w:rPr>
          <w:sz w:val="24"/>
          <w:szCs w:val="24"/>
        </w:rPr>
        <w:lastRenderedPageBreak/>
        <w:t>Блок обеспечивающих ресурсов развития (трудовой, производственный, социально - инфраструктурный, бюджетный, инвестиционный) имеет тенденцию медленного роста,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6F01E1" w:rsidRPr="001A564B" w:rsidRDefault="006F01E1" w:rsidP="006F01E1">
      <w:pPr>
        <w:jc w:val="both"/>
        <w:rPr>
          <w:sz w:val="24"/>
          <w:szCs w:val="24"/>
        </w:rPr>
      </w:pPr>
      <w:r w:rsidRPr="001A564B">
        <w:rPr>
          <w:sz w:val="24"/>
          <w:szCs w:val="24"/>
        </w:rPr>
        <w:t>В поселении присутствует тенденция старения и выбывания квалифицированных кадров, демографические проблемы, связанные со старением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Старение объектов образования, культуры, спорта и их материальной базы, слабое обновление из-за отсутствия финансирования.</w:t>
      </w:r>
    </w:p>
    <w:p w:rsidR="006F01E1" w:rsidRPr="001A564B" w:rsidRDefault="006F01E1" w:rsidP="006F01E1">
      <w:pPr>
        <w:jc w:val="both"/>
        <w:rPr>
          <w:sz w:val="24"/>
          <w:szCs w:val="24"/>
        </w:rPr>
      </w:pPr>
      <w:r w:rsidRPr="001A564B">
        <w:rPr>
          <w:sz w:val="24"/>
          <w:szCs w:val="24"/>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сельхозпродукции, развития услуг населению, развития личных подсобных хозяйств.</w:t>
      </w:r>
    </w:p>
    <w:p w:rsidR="006F01E1" w:rsidRPr="001A564B" w:rsidRDefault="006F01E1" w:rsidP="006F01E1">
      <w:pPr>
        <w:jc w:val="both"/>
        <w:rPr>
          <w:sz w:val="24"/>
          <w:szCs w:val="24"/>
        </w:rPr>
      </w:pPr>
      <w:r w:rsidRPr="001A564B">
        <w:rPr>
          <w:sz w:val="24"/>
          <w:szCs w:val="24"/>
        </w:rPr>
        <w:t>Проанализировав вышеперечисленные отправные рубежи необходимо</w:t>
      </w:r>
    </w:p>
    <w:p w:rsidR="006F01E1" w:rsidRPr="001A564B" w:rsidRDefault="006F01E1" w:rsidP="006F01E1">
      <w:pPr>
        <w:jc w:val="both"/>
        <w:rPr>
          <w:sz w:val="24"/>
          <w:szCs w:val="24"/>
        </w:rPr>
      </w:pPr>
      <w:r w:rsidRPr="001A564B">
        <w:rPr>
          <w:sz w:val="24"/>
          <w:szCs w:val="24"/>
        </w:rPr>
        <w:t xml:space="preserve">сделать вывод: в обобщенном виде главной целью программы «Комплексное развитие социальной инфраструктуры Новоснежнинского  муниципального образования на 2016--2026 годы </w:t>
      </w:r>
      <w:r w:rsidRPr="001A564B">
        <w:rPr>
          <w:bCs/>
          <w:sz w:val="24"/>
          <w:szCs w:val="24"/>
        </w:rPr>
        <w:t>и с перспективой до 2032    года»</w:t>
      </w:r>
      <w:r w:rsidRPr="001A564B">
        <w:rPr>
          <w:sz w:val="24"/>
          <w:szCs w:val="24"/>
        </w:rPr>
        <w:t xml:space="preserve">  является устойчивое повышение качества жизни нынешних и будущих поколений жителей и благополучие развития жителей поселения через устойчивое развитие территории в социальной и экономической сфере. </w:t>
      </w:r>
    </w:p>
    <w:p w:rsidR="006F01E1" w:rsidRPr="001A564B" w:rsidRDefault="006F01E1" w:rsidP="006F01E1">
      <w:pPr>
        <w:jc w:val="both"/>
        <w:rPr>
          <w:sz w:val="24"/>
          <w:szCs w:val="24"/>
        </w:rPr>
      </w:pPr>
      <w:r w:rsidRPr="001A564B">
        <w:rPr>
          <w:sz w:val="24"/>
          <w:szCs w:val="24"/>
        </w:rPr>
        <w:t>Для достижения поставленных целей в среднесрочной перспективе необходимо решить следующие задачи:</w:t>
      </w:r>
    </w:p>
    <w:p w:rsidR="006F01E1" w:rsidRPr="001A564B" w:rsidRDefault="006F01E1" w:rsidP="006F01E1">
      <w:pPr>
        <w:jc w:val="both"/>
        <w:rPr>
          <w:sz w:val="24"/>
          <w:szCs w:val="24"/>
        </w:rPr>
      </w:pPr>
      <w:r w:rsidRPr="001A564B">
        <w:rPr>
          <w:sz w:val="24"/>
          <w:szCs w:val="24"/>
        </w:rPr>
        <w:t>- обеспечение населения в учреждениях обслуживания с учетом прогнозируемых характеристик социально-экономического развития поселения;</w:t>
      </w:r>
    </w:p>
    <w:p w:rsidR="006F01E1" w:rsidRPr="001A564B" w:rsidRDefault="006F01E1" w:rsidP="006F01E1">
      <w:pPr>
        <w:jc w:val="both"/>
        <w:rPr>
          <w:sz w:val="24"/>
          <w:szCs w:val="24"/>
        </w:rPr>
      </w:pPr>
      <w:r w:rsidRPr="001A564B">
        <w:rPr>
          <w:sz w:val="24"/>
          <w:szCs w:val="24"/>
        </w:rPr>
        <w:t>- достижение для всех населенных пунктов обеспеченности объектами обслуживания, соответствующих нормируемому социально-гарантированному уровню обслуживания по каждому виду;</w:t>
      </w:r>
    </w:p>
    <w:p w:rsidR="006F01E1" w:rsidRPr="001A564B" w:rsidRDefault="006F01E1" w:rsidP="006F01E1">
      <w:pPr>
        <w:jc w:val="both"/>
        <w:rPr>
          <w:sz w:val="24"/>
          <w:szCs w:val="24"/>
        </w:rPr>
      </w:pPr>
      <w:r w:rsidRPr="001A564B">
        <w:rPr>
          <w:sz w:val="24"/>
          <w:szCs w:val="24"/>
        </w:rPr>
        <w:t>- обеспечение равных условий доступности объектов обслуживания для всех жителей поселения;</w:t>
      </w:r>
    </w:p>
    <w:p w:rsidR="006F01E1" w:rsidRPr="001A564B" w:rsidRDefault="006F01E1" w:rsidP="006F01E1">
      <w:pPr>
        <w:jc w:val="both"/>
        <w:rPr>
          <w:sz w:val="24"/>
          <w:szCs w:val="24"/>
        </w:rPr>
      </w:pPr>
      <w:r w:rsidRPr="001A564B">
        <w:rPr>
          <w:sz w:val="24"/>
          <w:szCs w:val="24"/>
        </w:rPr>
        <w:t>- оптимизация размещения сети учреждений обслуживания с учетом специфики его планировочной и функциональной структуры;</w:t>
      </w:r>
    </w:p>
    <w:p w:rsidR="006F01E1" w:rsidRPr="001A564B" w:rsidRDefault="006F01E1" w:rsidP="006F01E1">
      <w:pPr>
        <w:jc w:val="both"/>
        <w:rPr>
          <w:sz w:val="24"/>
          <w:szCs w:val="24"/>
        </w:rPr>
      </w:pPr>
      <w:r w:rsidRPr="001A564B">
        <w:rPr>
          <w:sz w:val="24"/>
          <w:szCs w:val="24"/>
        </w:rPr>
        <w:t>- модернизация существующей сети учреждений обслуживания, реструктуризация и интенсификация их работы в соответствии с потребностями населения с учетом новых технологий обслуживания и современного уровня развития общества;</w:t>
      </w:r>
    </w:p>
    <w:p w:rsidR="006F01E1" w:rsidRPr="001A564B" w:rsidRDefault="006F01E1" w:rsidP="006F01E1">
      <w:pPr>
        <w:jc w:val="both"/>
        <w:rPr>
          <w:sz w:val="24"/>
          <w:szCs w:val="24"/>
        </w:rPr>
      </w:pPr>
      <w:r w:rsidRPr="001A564B">
        <w:rPr>
          <w:sz w:val="24"/>
          <w:szCs w:val="24"/>
        </w:rPr>
        <w:t>- повышение эффективности использования территорий, занятых существующими учреждениями обслуживания.</w:t>
      </w:r>
    </w:p>
    <w:p w:rsidR="006F01E1" w:rsidRPr="001A564B" w:rsidRDefault="006F01E1" w:rsidP="006F01E1">
      <w:pPr>
        <w:jc w:val="both"/>
        <w:rPr>
          <w:sz w:val="24"/>
          <w:szCs w:val="24"/>
        </w:rPr>
      </w:pPr>
      <w:r w:rsidRPr="001A564B">
        <w:rPr>
          <w:sz w:val="24"/>
          <w:szCs w:val="24"/>
        </w:rPr>
        <w:t>-развитие социальной инфраструктуры,  культуры, физкультуры и спорта</w:t>
      </w:r>
      <w:proofErr w:type="gramStart"/>
      <w:r w:rsidRPr="001A564B">
        <w:rPr>
          <w:sz w:val="24"/>
          <w:szCs w:val="24"/>
        </w:rPr>
        <w:t>.</w:t>
      </w:r>
      <w:proofErr w:type="gramEnd"/>
      <w:r w:rsidRPr="001A564B">
        <w:rPr>
          <w:sz w:val="24"/>
          <w:szCs w:val="24"/>
        </w:rPr>
        <w:t xml:space="preserve"> - </w:t>
      </w:r>
      <w:proofErr w:type="gramStart"/>
      <w:r w:rsidRPr="001A564B">
        <w:rPr>
          <w:sz w:val="24"/>
          <w:szCs w:val="24"/>
        </w:rPr>
        <w:t>р</w:t>
      </w:r>
      <w:proofErr w:type="gramEnd"/>
      <w:r w:rsidRPr="001A564B">
        <w:rPr>
          <w:sz w:val="24"/>
          <w:szCs w:val="24"/>
        </w:rPr>
        <w:t>емонт объектов культуры и активизация культурной деятельности;</w:t>
      </w:r>
    </w:p>
    <w:p w:rsidR="006F01E1" w:rsidRPr="001A564B" w:rsidRDefault="006F01E1" w:rsidP="006F01E1">
      <w:pPr>
        <w:jc w:val="both"/>
        <w:rPr>
          <w:sz w:val="24"/>
          <w:szCs w:val="24"/>
        </w:rPr>
      </w:pPr>
      <w:r w:rsidRPr="001A564B">
        <w:rPr>
          <w:sz w:val="24"/>
          <w:szCs w:val="24"/>
        </w:rPr>
        <w:t>-создание   условий  для безопасного проживания населения   на  территории  поселения;</w:t>
      </w:r>
    </w:p>
    <w:p w:rsidR="006F01E1" w:rsidRPr="001A564B" w:rsidRDefault="006F01E1" w:rsidP="006F01E1">
      <w:pPr>
        <w:jc w:val="both"/>
        <w:rPr>
          <w:sz w:val="24"/>
          <w:szCs w:val="24"/>
        </w:rPr>
      </w:pPr>
      <w:r w:rsidRPr="001A564B">
        <w:rPr>
          <w:sz w:val="24"/>
          <w:szCs w:val="24"/>
        </w:rPr>
        <w:t>-содействие в привлечении молодых специалистов в поселение (врачей, учителей, работников культуры, муниципальных служащих);</w:t>
      </w:r>
    </w:p>
    <w:p w:rsidR="006F01E1" w:rsidRPr="001A564B" w:rsidRDefault="006F01E1" w:rsidP="006F01E1">
      <w:pPr>
        <w:jc w:val="both"/>
        <w:rPr>
          <w:sz w:val="24"/>
          <w:szCs w:val="24"/>
        </w:rPr>
      </w:pPr>
      <w:r w:rsidRPr="001A564B">
        <w:rPr>
          <w:sz w:val="24"/>
          <w:szCs w:val="24"/>
        </w:rPr>
        <w:t xml:space="preserve"> -содействие в обеспечении социальной поддержки слабо защищенным   слоям   населения.</w:t>
      </w:r>
    </w:p>
    <w:p w:rsidR="006F01E1" w:rsidRPr="001A564B" w:rsidRDefault="006F01E1" w:rsidP="006F01E1">
      <w:pPr>
        <w:jc w:val="both"/>
        <w:rPr>
          <w:sz w:val="24"/>
          <w:szCs w:val="24"/>
        </w:rPr>
      </w:pPr>
      <w:r w:rsidRPr="001A564B">
        <w:rPr>
          <w:sz w:val="24"/>
          <w:szCs w:val="24"/>
        </w:rPr>
        <w:t xml:space="preserve"> 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6F01E1" w:rsidRPr="001A564B" w:rsidRDefault="006F01E1" w:rsidP="006F01E1">
      <w:pPr>
        <w:jc w:val="both"/>
        <w:rPr>
          <w:sz w:val="24"/>
          <w:szCs w:val="24"/>
        </w:rPr>
      </w:pPr>
      <w:r w:rsidRPr="001A564B">
        <w:rPr>
          <w:sz w:val="24"/>
          <w:szCs w:val="24"/>
        </w:rPr>
        <w:t xml:space="preserve">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 поселения. </w:t>
      </w:r>
    </w:p>
    <w:p w:rsidR="006F01E1" w:rsidRPr="001A564B" w:rsidRDefault="006F01E1" w:rsidP="006F01E1">
      <w:pPr>
        <w:jc w:val="both"/>
        <w:rPr>
          <w:sz w:val="24"/>
          <w:szCs w:val="24"/>
        </w:rPr>
      </w:pPr>
    </w:p>
    <w:p w:rsidR="006F01E1" w:rsidRPr="001A564B" w:rsidRDefault="006F01E1" w:rsidP="006F01E1">
      <w:pPr>
        <w:jc w:val="both"/>
        <w:rPr>
          <w:b/>
          <w:sz w:val="24"/>
          <w:szCs w:val="24"/>
        </w:rPr>
      </w:pPr>
      <w:r w:rsidRPr="001A564B">
        <w:rPr>
          <w:b/>
          <w:sz w:val="24"/>
          <w:szCs w:val="24"/>
        </w:rPr>
        <w:t xml:space="preserve">5. </w:t>
      </w:r>
      <w:proofErr w:type="gramStart"/>
      <w:r w:rsidRPr="001A564B">
        <w:rPr>
          <w:b/>
          <w:sz w:val="24"/>
          <w:szCs w:val="24"/>
        </w:rPr>
        <w:t>Целевые индикаторы Программы (технико-экономические, финансовые и социально – экономические показатели развития социальной инфраструктуры (устанавливаются по каждому мероприятию и по каждому виду объектов социальной инфраструктуры)</w:t>
      </w:r>
      <w:proofErr w:type="gramEnd"/>
    </w:p>
    <w:p w:rsidR="006F01E1" w:rsidRPr="001A564B" w:rsidRDefault="006F01E1" w:rsidP="006F01E1">
      <w:pPr>
        <w:jc w:val="both"/>
        <w:rPr>
          <w:b/>
          <w:sz w:val="24"/>
          <w:szCs w:val="24"/>
        </w:rPr>
      </w:pPr>
    </w:p>
    <w:p w:rsidR="006F01E1" w:rsidRPr="001A564B" w:rsidRDefault="006F01E1" w:rsidP="006F01E1">
      <w:pPr>
        <w:jc w:val="both"/>
        <w:rPr>
          <w:sz w:val="24"/>
          <w:szCs w:val="24"/>
        </w:rPr>
      </w:pPr>
      <w:r w:rsidRPr="001A564B">
        <w:rPr>
          <w:sz w:val="24"/>
          <w:szCs w:val="24"/>
        </w:rPr>
        <w:t xml:space="preserve">Основными факторами, определяющими направления </w:t>
      </w:r>
      <w:proofErr w:type="gramStart"/>
      <w:r w:rsidRPr="001A564B">
        <w:rPr>
          <w:sz w:val="24"/>
          <w:szCs w:val="24"/>
        </w:rPr>
        <w:t>разработки Программы комплексного развития системы социальной инфраструктуры</w:t>
      </w:r>
      <w:proofErr w:type="gramEnd"/>
      <w:r w:rsidRPr="001A564B">
        <w:rPr>
          <w:sz w:val="24"/>
          <w:szCs w:val="24"/>
        </w:rPr>
        <w:t xml:space="preserve"> Новоснежнинского муниципального образования на 2016-2026 годы и с перспективой до 2032 года, являются тенденции социально- экономического развития поселения, характеризующиеся увеличением численности населения, развитием рынка жилья и сфер обслуживания.</w:t>
      </w:r>
    </w:p>
    <w:p w:rsidR="006F01E1" w:rsidRPr="001A564B" w:rsidRDefault="006F01E1" w:rsidP="006F01E1">
      <w:pPr>
        <w:jc w:val="both"/>
        <w:rPr>
          <w:sz w:val="24"/>
          <w:szCs w:val="24"/>
        </w:rPr>
      </w:pPr>
      <w:r w:rsidRPr="001A564B">
        <w:rPr>
          <w:sz w:val="24"/>
          <w:szCs w:val="24"/>
        </w:rPr>
        <w:t xml:space="preserve">Реализация Программы должна создать предпосылки для устойчивого развития  поселения. </w:t>
      </w:r>
    </w:p>
    <w:p w:rsidR="006F01E1" w:rsidRPr="001A564B" w:rsidRDefault="006F01E1" w:rsidP="006F01E1">
      <w:pPr>
        <w:jc w:val="both"/>
        <w:rPr>
          <w:sz w:val="24"/>
          <w:szCs w:val="24"/>
        </w:rPr>
      </w:pPr>
      <w:r w:rsidRPr="001A564B">
        <w:rPr>
          <w:sz w:val="24"/>
          <w:szCs w:val="24"/>
        </w:rPr>
        <w:t>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6F01E1" w:rsidRPr="001A564B" w:rsidRDefault="006F01E1" w:rsidP="006F01E1">
      <w:pPr>
        <w:jc w:val="both"/>
        <w:rPr>
          <w:sz w:val="24"/>
          <w:szCs w:val="24"/>
        </w:rPr>
      </w:pPr>
      <w:r w:rsidRPr="001A564B">
        <w:rPr>
          <w:sz w:val="24"/>
          <w:szCs w:val="24"/>
        </w:rPr>
        <w:t>Основными целевыми индикаторами реализации мероприятий Программы  поселения являются:</w:t>
      </w:r>
    </w:p>
    <w:p w:rsidR="006F01E1" w:rsidRPr="001A564B" w:rsidRDefault="006F01E1" w:rsidP="006F01E1">
      <w:pPr>
        <w:jc w:val="both"/>
        <w:rPr>
          <w:sz w:val="24"/>
          <w:szCs w:val="24"/>
        </w:rPr>
      </w:pPr>
      <w:r w:rsidRPr="001A564B">
        <w:rPr>
          <w:sz w:val="24"/>
          <w:szCs w:val="24"/>
        </w:rPr>
        <w:t xml:space="preserve"> - увеличение доли населения обеспеченной объектами культуры в соответствии с нормативными значениями;</w:t>
      </w:r>
    </w:p>
    <w:p w:rsidR="006F01E1" w:rsidRPr="001A564B" w:rsidRDefault="006F01E1" w:rsidP="006F01E1">
      <w:pPr>
        <w:jc w:val="both"/>
        <w:rPr>
          <w:sz w:val="24"/>
          <w:szCs w:val="24"/>
        </w:rPr>
      </w:pPr>
      <w:r w:rsidRPr="001A564B">
        <w:rPr>
          <w:sz w:val="24"/>
          <w:szCs w:val="24"/>
        </w:rPr>
        <w:t>- увеличение доли населения обеспеченной спортивными объектами в соответствии с нормативными значениями;</w:t>
      </w:r>
    </w:p>
    <w:p w:rsidR="006F01E1" w:rsidRPr="001A564B" w:rsidRDefault="006F01E1" w:rsidP="006F01E1">
      <w:pPr>
        <w:jc w:val="both"/>
        <w:rPr>
          <w:sz w:val="24"/>
          <w:szCs w:val="24"/>
        </w:rPr>
      </w:pPr>
      <w:r w:rsidRPr="001A564B">
        <w:rPr>
          <w:sz w:val="24"/>
          <w:szCs w:val="24"/>
        </w:rPr>
        <w:t>-  увеличение количества населения, систематически занимающегося физической культурой и спортом</w:t>
      </w:r>
    </w:p>
    <w:p w:rsidR="006F01E1" w:rsidRPr="001A564B" w:rsidRDefault="006F01E1" w:rsidP="006F01E1">
      <w:pPr>
        <w:jc w:val="both"/>
        <w:rPr>
          <w:sz w:val="24"/>
          <w:szCs w:val="24"/>
        </w:rPr>
      </w:pPr>
      <w:r w:rsidRPr="001A564B">
        <w:rPr>
          <w:sz w:val="24"/>
          <w:szCs w:val="24"/>
        </w:rPr>
        <w:t xml:space="preserve">Выполнение включённых в Программу организационных мероприятий и </w:t>
      </w:r>
    </w:p>
    <w:p w:rsidR="006F01E1" w:rsidRPr="001A564B" w:rsidRDefault="006F01E1" w:rsidP="006F01E1">
      <w:pPr>
        <w:jc w:val="both"/>
        <w:rPr>
          <w:sz w:val="24"/>
          <w:szCs w:val="24"/>
        </w:rPr>
      </w:pPr>
      <w:r w:rsidRPr="001A564B">
        <w:rPr>
          <w:sz w:val="24"/>
          <w:szCs w:val="24"/>
        </w:rPr>
        <w:t xml:space="preserve">инвестиционных проектов, при условии разработки эффективных механизмов их </w:t>
      </w:r>
    </w:p>
    <w:p w:rsidR="006F01E1" w:rsidRPr="001A564B" w:rsidRDefault="006F01E1" w:rsidP="006F01E1">
      <w:pPr>
        <w:jc w:val="both"/>
        <w:rPr>
          <w:sz w:val="24"/>
          <w:szCs w:val="24"/>
        </w:rPr>
      </w:pPr>
      <w:r w:rsidRPr="001A564B">
        <w:rPr>
          <w:sz w:val="24"/>
          <w:szCs w:val="24"/>
        </w:rPr>
        <w:t xml:space="preserve">реализации и поддержки со стороны органов власти всех уровней позволит достичь целевых показателей Программы  на расчетный срок. </w:t>
      </w:r>
    </w:p>
    <w:p w:rsidR="006F01E1" w:rsidRPr="001A564B" w:rsidRDefault="006F01E1" w:rsidP="006F01E1">
      <w:pPr>
        <w:jc w:val="both"/>
        <w:rPr>
          <w:sz w:val="24"/>
          <w:szCs w:val="24"/>
        </w:rPr>
      </w:pPr>
      <w:r w:rsidRPr="001A564B">
        <w:rPr>
          <w:sz w:val="24"/>
          <w:szCs w:val="24"/>
        </w:rPr>
        <w:t>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кот</w:t>
      </w:r>
      <w:r>
        <w:rPr>
          <w:sz w:val="24"/>
          <w:szCs w:val="24"/>
        </w:rPr>
        <w:t>орая  представлена в таблице № 5</w:t>
      </w:r>
      <w:r w:rsidRPr="001A564B">
        <w:rPr>
          <w:sz w:val="24"/>
          <w:szCs w:val="24"/>
        </w:rPr>
        <w:t>.</w:t>
      </w:r>
    </w:p>
    <w:p w:rsidR="006F01E1" w:rsidRPr="001A564B" w:rsidRDefault="006F01E1" w:rsidP="006F01E1">
      <w:pPr>
        <w:jc w:val="right"/>
        <w:rPr>
          <w:b/>
          <w:sz w:val="24"/>
          <w:szCs w:val="24"/>
        </w:rPr>
      </w:pPr>
      <w:r>
        <w:rPr>
          <w:b/>
          <w:sz w:val="24"/>
          <w:szCs w:val="24"/>
        </w:rPr>
        <w:t>Таблица № 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391"/>
        <w:gridCol w:w="4816"/>
      </w:tblGrid>
      <w:tr w:rsidR="006F01E1" w:rsidRPr="001A564B" w:rsidTr="00ED65C1">
        <w:trPr>
          <w:trHeight w:val="276"/>
        </w:trPr>
        <w:tc>
          <w:tcPr>
            <w:tcW w:w="534" w:type="dxa"/>
            <w:vMerge w:val="restart"/>
          </w:tcPr>
          <w:p w:rsidR="006F01E1" w:rsidRPr="001A564B" w:rsidRDefault="006F01E1" w:rsidP="00ED65C1">
            <w:pPr>
              <w:rPr>
                <w:sz w:val="24"/>
                <w:szCs w:val="24"/>
              </w:rPr>
            </w:pPr>
            <w:r w:rsidRPr="001A564B">
              <w:rPr>
                <w:sz w:val="24"/>
                <w:szCs w:val="24"/>
              </w:rPr>
              <w:t>№</w:t>
            </w:r>
          </w:p>
          <w:p w:rsidR="006F01E1" w:rsidRPr="001A564B" w:rsidRDefault="006F01E1" w:rsidP="00ED65C1">
            <w:pPr>
              <w:rPr>
                <w:sz w:val="24"/>
                <w:szCs w:val="24"/>
              </w:rPr>
            </w:pPr>
            <w:proofErr w:type="spellStart"/>
            <w:proofErr w:type="gramStart"/>
            <w:r w:rsidRPr="001A564B">
              <w:rPr>
                <w:sz w:val="24"/>
                <w:szCs w:val="24"/>
              </w:rPr>
              <w:t>п</w:t>
            </w:r>
            <w:proofErr w:type="spellEnd"/>
            <w:proofErr w:type="gramEnd"/>
            <w:r w:rsidRPr="001A564B">
              <w:rPr>
                <w:sz w:val="24"/>
                <w:szCs w:val="24"/>
              </w:rPr>
              <w:t>/</w:t>
            </w:r>
            <w:proofErr w:type="spellStart"/>
            <w:r w:rsidRPr="001A564B">
              <w:rPr>
                <w:sz w:val="24"/>
                <w:szCs w:val="24"/>
              </w:rPr>
              <w:t>п</w:t>
            </w:r>
            <w:proofErr w:type="spellEnd"/>
          </w:p>
        </w:tc>
        <w:tc>
          <w:tcPr>
            <w:tcW w:w="4394" w:type="dxa"/>
            <w:vMerge w:val="restart"/>
          </w:tcPr>
          <w:p w:rsidR="006F01E1" w:rsidRPr="001A564B" w:rsidRDefault="006F01E1" w:rsidP="00ED65C1">
            <w:pPr>
              <w:rPr>
                <w:sz w:val="24"/>
                <w:szCs w:val="24"/>
              </w:rPr>
            </w:pPr>
            <w:r w:rsidRPr="001A564B">
              <w:rPr>
                <w:sz w:val="24"/>
                <w:szCs w:val="24"/>
              </w:rPr>
              <w:t>Мероприятия по проектированию, строительству и реконструкции объектов социальной инфраструктуры</w:t>
            </w:r>
          </w:p>
        </w:tc>
        <w:tc>
          <w:tcPr>
            <w:tcW w:w="4819" w:type="dxa"/>
          </w:tcPr>
          <w:p w:rsidR="006F01E1" w:rsidRPr="001A564B" w:rsidRDefault="006F01E1" w:rsidP="00ED65C1">
            <w:pPr>
              <w:rPr>
                <w:sz w:val="24"/>
                <w:szCs w:val="24"/>
              </w:rPr>
            </w:pPr>
            <w:r w:rsidRPr="001A564B">
              <w:rPr>
                <w:sz w:val="24"/>
                <w:szCs w:val="24"/>
              </w:rPr>
              <w:t xml:space="preserve">Целевые индикаторы Программы </w:t>
            </w:r>
          </w:p>
        </w:tc>
      </w:tr>
      <w:tr w:rsidR="006F01E1" w:rsidRPr="001A564B" w:rsidTr="00ED65C1">
        <w:tc>
          <w:tcPr>
            <w:tcW w:w="534" w:type="dxa"/>
            <w:vMerge/>
          </w:tcPr>
          <w:p w:rsidR="006F01E1" w:rsidRPr="001A564B" w:rsidRDefault="006F01E1" w:rsidP="00ED65C1">
            <w:pPr>
              <w:rPr>
                <w:sz w:val="24"/>
                <w:szCs w:val="24"/>
              </w:rPr>
            </w:pPr>
          </w:p>
        </w:tc>
        <w:tc>
          <w:tcPr>
            <w:tcW w:w="4394" w:type="dxa"/>
            <w:vMerge/>
          </w:tcPr>
          <w:p w:rsidR="006F01E1" w:rsidRPr="001A564B" w:rsidRDefault="006F01E1" w:rsidP="00ED65C1">
            <w:pPr>
              <w:rPr>
                <w:sz w:val="24"/>
                <w:szCs w:val="24"/>
              </w:rPr>
            </w:pPr>
          </w:p>
        </w:tc>
        <w:tc>
          <w:tcPr>
            <w:tcW w:w="4819" w:type="dxa"/>
          </w:tcPr>
          <w:p w:rsidR="006F01E1" w:rsidRPr="001A564B" w:rsidRDefault="006F01E1" w:rsidP="00ED65C1">
            <w:pPr>
              <w:rPr>
                <w:sz w:val="24"/>
                <w:szCs w:val="24"/>
              </w:rPr>
            </w:pPr>
            <w:r w:rsidRPr="001A564B">
              <w:rPr>
                <w:sz w:val="24"/>
                <w:szCs w:val="24"/>
              </w:rPr>
              <w:t>Достижение расчетного уровня обеспеченности населения сельского поселения услугами</w:t>
            </w:r>
          </w:p>
        </w:tc>
      </w:tr>
      <w:tr w:rsidR="006F01E1" w:rsidRPr="001A564B" w:rsidTr="00ED65C1">
        <w:tc>
          <w:tcPr>
            <w:tcW w:w="9747" w:type="dxa"/>
            <w:gridSpan w:val="3"/>
          </w:tcPr>
          <w:p w:rsidR="006F01E1" w:rsidRPr="001A564B" w:rsidRDefault="006F01E1" w:rsidP="00ED65C1">
            <w:pPr>
              <w:rPr>
                <w:sz w:val="24"/>
                <w:szCs w:val="24"/>
              </w:rPr>
            </w:pPr>
            <w:r w:rsidRPr="001A564B">
              <w:rPr>
                <w:sz w:val="24"/>
                <w:szCs w:val="24"/>
              </w:rPr>
              <w:t>Сфера  образования</w:t>
            </w:r>
          </w:p>
        </w:tc>
      </w:tr>
      <w:tr w:rsidR="006F01E1" w:rsidRPr="001A564B" w:rsidTr="00ED65C1">
        <w:tc>
          <w:tcPr>
            <w:tcW w:w="534" w:type="dxa"/>
          </w:tcPr>
          <w:p w:rsidR="006F01E1" w:rsidRPr="001A564B" w:rsidRDefault="006F01E1" w:rsidP="00ED65C1">
            <w:pPr>
              <w:rPr>
                <w:sz w:val="24"/>
                <w:szCs w:val="24"/>
              </w:rPr>
            </w:pPr>
            <w:r w:rsidRPr="001A564B">
              <w:rPr>
                <w:sz w:val="24"/>
                <w:szCs w:val="24"/>
              </w:rPr>
              <w:t>1</w:t>
            </w:r>
          </w:p>
        </w:tc>
        <w:tc>
          <w:tcPr>
            <w:tcW w:w="4394" w:type="dxa"/>
          </w:tcPr>
          <w:p w:rsidR="006F01E1" w:rsidRPr="001A564B" w:rsidRDefault="006F01E1" w:rsidP="00ED65C1">
            <w:pPr>
              <w:rPr>
                <w:sz w:val="24"/>
                <w:szCs w:val="24"/>
              </w:rPr>
            </w:pPr>
            <w:r w:rsidRPr="001A564B">
              <w:rPr>
                <w:sz w:val="24"/>
                <w:szCs w:val="24"/>
              </w:rPr>
              <w:t>Проектирование и строительство детских  дошкольных  учреждений</w:t>
            </w:r>
          </w:p>
        </w:tc>
        <w:tc>
          <w:tcPr>
            <w:tcW w:w="4819" w:type="dxa"/>
          </w:tcPr>
          <w:p w:rsidR="006F01E1" w:rsidRPr="001A564B" w:rsidRDefault="006F01E1" w:rsidP="00ED65C1">
            <w:pPr>
              <w:rPr>
                <w:sz w:val="24"/>
                <w:szCs w:val="24"/>
              </w:rPr>
            </w:pPr>
            <w:r w:rsidRPr="001A564B">
              <w:rPr>
                <w:sz w:val="24"/>
                <w:szCs w:val="24"/>
              </w:rPr>
              <w:t>позволит обеспечить 100% населения потребностями в дошкольных учреждениях</w:t>
            </w:r>
          </w:p>
        </w:tc>
      </w:tr>
      <w:tr w:rsidR="006F01E1" w:rsidRPr="001A564B" w:rsidTr="00ED65C1">
        <w:tc>
          <w:tcPr>
            <w:tcW w:w="9747" w:type="dxa"/>
            <w:gridSpan w:val="3"/>
          </w:tcPr>
          <w:p w:rsidR="006F01E1" w:rsidRPr="001A564B" w:rsidRDefault="006F01E1" w:rsidP="00ED65C1">
            <w:pPr>
              <w:rPr>
                <w:sz w:val="24"/>
                <w:szCs w:val="24"/>
              </w:rPr>
            </w:pPr>
            <w:r w:rsidRPr="001A564B">
              <w:rPr>
                <w:sz w:val="24"/>
                <w:szCs w:val="24"/>
              </w:rPr>
              <w:t>Сфера культуры</w:t>
            </w:r>
          </w:p>
        </w:tc>
      </w:tr>
      <w:tr w:rsidR="006F01E1" w:rsidRPr="001A564B" w:rsidTr="00ED65C1">
        <w:tc>
          <w:tcPr>
            <w:tcW w:w="534" w:type="dxa"/>
          </w:tcPr>
          <w:p w:rsidR="006F01E1" w:rsidRPr="001A564B" w:rsidRDefault="006F01E1" w:rsidP="00ED65C1">
            <w:pPr>
              <w:rPr>
                <w:sz w:val="24"/>
                <w:szCs w:val="24"/>
              </w:rPr>
            </w:pPr>
            <w:r w:rsidRPr="001A564B">
              <w:rPr>
                <w:sz w:val="24"/>
                <w:szCs w:val="24"/>
              </w:rPr>
              <w:t>1.</w:t>
            </w:r>
          </w:p>
        </w:tc>
        <w:tc>
          <w:tcPr>
            <w:tcW w:w="4394" w:type="dxa"/>
          </w:tcPr>
          <w:p w:rsidR="006F01E1" w:rsidRPr="001A564B" w:rsidRDefault="006F01E1" w:rsidP="00ED65C1">
            <w:pPr>
              <w:rPr>
                <w:sz w:val="24"/>
                <w:szCs w:val="24"/>
              </w:rPr>
            </w:pPr>
            <w:r w:rsidRPr="001A564B">
              <w:rPr>
                <w:sz w:val="24"/>
                <w:szCs w:val="24"/>
              </w:rPr>
              <w:t>Проектирование и строительство сельского Дома культуры в п. Мурино</w:t>
            </w:r>
          </w:p>
        </w:tc>
        <w:tc>
          <w:tcPr>
            <w:tcW w:w="4819" w:type="dxa"/>
          </w:tcPr>
          <w:p w:rsidR="006F01E1" w:rsidRPr="001A564B" w:rsidRDefault="006F01E1" w:rsidP="00ED65C1">
            <w:pPr>
              <w:rPr>
                <w:sz w:val="24"/>
                <w:szCs w:val="24"/>
              </w:rPr>
            </w:pPr>
            <w:r w:rsidRPr="001A564B">
              <w:rPr>
                <w:sz w:val="24"/>
                <w:szCs w:val="24"/>
              </w:rPr>
              <w:t xml:space="preserve">позволит обеспечить 100% населения потребностями в учреждениях культуры </w:t>
            </w:r>
            <w:proofErr w:type="gramStart"/>
            <w:r w:rsidRPr="001A564B">
              <w:rPr>
                <w:sz w:val="24"/>
                <w:szCs w:val="24"/>
              </w:rPr>
              <w:t>в улучшит</w:t>
            </w:r>
            <w:proofErr w:type="gramEnd"/>
            <w:r w:rsidRPr="001A564B">
              <w:rPr>
                <w:sz w:val="24"/>
                <w:szCs w:val="24"/>
              </w:rPr>
              <w:t xml:space="preserve"> качество обучения в учреждениях дополнительного образования детей </w:t>
            </w:r>
          </w:p>
        </w:tc>
      </w:tr>
      <w:tr w:rsidR="006F01E1" w:rsidRPr="001A564B" w:rsidTr="00ED65C1">
        <w:tc>
          <w:tcPr>
            <w:tcW w:w="534" w:type="dxa"/>
          </w:tcPr>
          <w:p w:rsidR="006F01E1" w:rsidRPr="001A564B" w:rsidRDefault="006F01E1" w:rsidP="00ED65C1">
            <w:pPr>
              <w:rPr>
                <w:sz w:val="24"/>
                <w:szCs w:val="24"/>
              </w:rPr>
            </w:pPr>
            <w:r w:rsidRPr="001A564B">
              <w:rPr>
                <w:sz w:val="24"/>
                <w:szCs w:val="24"/>
              </w:rPr>
              <w:t>2.</w:t>
            </w:r>
          </w:p>
        </w:tc>
        <w:tc>
          <w:tcPr>
            <w:tcW w:w="4394" w:type="dxa"/>
          </w:tcPr>
          <w:p w:rsidR="006F01E1" w:rsidRPr="001A564B" w:rsidRDefault="006F01E1" w:rsidP="00ED65C1">
            <w:pPr>
              <w:rPr>
                <w:sz w:val="24"/>
                <w:szCs w:val="24"/>
              </w:rPr>
            </w:pPr>
            <w:r w:rsidRPr="001A564B">
              <w:rPr>
                <w:sz w:val="24"/>
                <w:szCs w:val="24"/>
              </w:rPr>
              <w:t xml:space="preserve">Реконструкция сельского Дома культуры в </w:t>
            </w:r>
            <w:proofErr w:type="spellStart"/>
            <w:r w:rsidRPr="001A564B">
              <w:rPr>
                <w:sz w:val="24"/>
                <w:szCs w:val="24"/>
              </w:rPr>
              <w:t>п</w:t>
            </w:r>
            <w:proofErr w:type="gramStart"/>
            <w:r w:rsidRPr="001A564B">
              <w:rPr>
                <w:sz w:val="24"/>
                <w:szCs w:val="24"/>
              </w:rPr>
              <w:t>.Н</w:t>
            </w:r>
            <w:proofErr w:type="gramEnd"/>
            <w:r w:rsidRPr="001A564B">
              <w:rPr>
                <w:sz w:val="24"/>
                <w:szCs w:val="24"/>
              </w:rPr>
              <w:t>овоснежная</w:t>
            </w:r>
            <w:proofErr w:type="spellEnd"/>
          </w:p>
        </w:tc>
        <w:tc>
          <w:tcPr>
            <w:tcW w:w="4819" w:type="dxa"/>
          </w:tcPr>
          <w:p w:rsidR="006F01E1" w:rsidRPr="001A564B" w:rsidRDefault="006F01E1" w:rsidP="00ED65C1">
            <w:pPr>
              <w:rPr>
                <w:sz w:val="24"/>
                <w:szCs w:val="24"/>
              </w:rPr>
            </w:pPr>
            <w:proofErr w:type="gramStart"/>
            <w:r w:rsidRPr="001A564B">
              <w:rPr>
                <w:sz w:val="24"/>
                <w:szCs w:val="24"/>
              </w:rPr>
              <w:t xml:space="preserve">позволит  улучшить качество обслуживания населения, увеличит долю населения занимающихся систематически в кружках </w:t>
            </w:r>
            <w:proofErr w:type="gramEnd"/>
          </w:p>
        </w:tc>
      </w:tr>
      <w:tr w:rsidR="006F01E1" w:rsidRPr="001A564B" w:rsidTr="00ED65C1">
        <w:tc>
          <w:tcPr>
            <w:tcW w:w="9747" w:type="dxa"/>
            <w:gridSpan w:val="3"/>
          </w:tcPr>
          <w:p w:rsidR="006F01E1" w:rsidRPr="001A564B" w:rsidRDefault="006F01E1" w:rsidP="00ED65C1">
            <w:pPr>
              <w:rPr>
                <w:sz w:val="24"/>
                <w:szCs w:val="24"/>
              </w:rPr>
            </w:pPr>
            <w:r w:rsidRPr="001A564B">
              <w:rPr>
                <w:sz w:val="24"/>
                <w:szCs w:val="24"/>
              </w:rPr>
              <w:t xml:space="preserve">Сфера физической культуры и массового спорта </w:t>
            </w:r>
          </w:p>
        </w:tc>
      </w:tr>
      <w:tr w:rsidR="006F01E1" w:rsidRPr="001A564B" w:rsidTr="00ED65C1">
        <w:tc>
          <w:tcPr>
            <w:tcW w:w="534" w:type="dxa"/>
          </w:tcPr>
          <w:p w:rsidR="006F01E1" w:rsidRPr="001A564B" w:rsidRDefault="006F01E1" w:rsidP="00ED65C1">
            <w:pPr>
              <w:rPr>
                <w:sz w:val="24"/>
                <w:szCs w:val="24"/>
              </w:rPr>
            </w:pPr>
            <w:r w:rsidRPr="001A564B">
              <w:rPr>
                <w:sz w:val="24"/>
                <w:szCs w:val="24"/>
              </w:rPr>
              <w:t xml:space="preserve">1. </w:t>
            </w:r>
          </w:p>
        </w:tc>
        <w:tc>
          <w:tcPr>
            <w:tcW w:w="4394" w:type="dxa"/>
          </w:tcPr>
          <w:p w:rsidR="006F01E1" w:rsidRPr="001A564B" w:rsidRDefault="006F01E1" w:rsidP="00ED65C1">
            <w:pPr>
              <w:rPr>
                <w:sz w:val="24"/>
                <w:szCs w:val="24"/>
              </w:rPr>
            </w:pPr>
            <w:r w:rsidRPr="001A564B">
              <w:rPr>
                <w:sz w:val="24"/>
                <w:szCs w:val="24"/>
              </w:rPr>
              <w:t xml:space="preserve">Проектирование и строительство плоскостного сооружения в </w:t>
            </w:r>
            <w:proofErr w:type="spellStart"/>
            <w:r w:rsidRPr="001A564B">
              <w:rPr>
                <w:sz w:val="24"/>
                <w:szCs w:val="24"/>
              </w:rPr>
              <w:lastRenderedPageBreak/>
              <w:t>п</w:t>
            </w:r>
            <w:proofErr w:type="gramStart"/>
            <w:r w:rsidRPr="001A564B">
              <w:rPr>
                <w:sz w:val="24"/>
                <w:szCs w:val="24"/>
              </w:rPr>
              <w:t>.Н</w:t>
            </w:r>
            <w:proofErr w:type="gramEnd"/>
            <w:r w:rsidRPr="001A564B">
              <w:rPr>
                <w:sz w:val="24"/>
                <w:szCs w:val="24"/>
              </w:rPr>
              <w:t>овоснежная</w:t>
            </w:r>
            <w:proofErr w:type="spellEnd"/>
            <w:r w:rsidRPr="001A564B">
              <w:rPr>
                <w:sz w:val="24"/>
                <w:szCs w:val="24"/>
              </w:rPr>
              <w:t xml:space="preserve"> </w:t>
            </w:r>
          </w:p>
        </w:tc>
        <w:tc>
          <w:tcPr>
            <w:tcW w:w="4819" w:type="dxa"/>
          </w:tcPr>
          <w:p w:rsidR="006F01E1" w:rsidRPr="001A564B" w:rsidRDefault="006F01E1" w:rsidP="00ED65C1">
            <w:pPr>
              <w:rPr>
                <w:sz w:val="24"/>
                <w:szCs w:val="24"/>
              </w:rPr>
            </w:pPr>
            <w:r w:rsidRPr="001A564B">
              <w:rPr>
                <w:sz w:val="24"/>
                <w:szCs w:val="24"/>
              </w:rPr>
              <w:lastRenderedPageBreak/>
              <w:t xml:space="preserve">Позволит увеличить долю населения, систематически занимающегося физической </w:t>
            </w:r>
            <w:r w:rsidRPr="001A564B">
              <w:rPr>
                <w:sz w:val="24"/>
                <w:szCs w:val="24"/>
              </w:rPr>
              <w:lastRenderedPageBreak/>
              <w:t xml:space="preserve">культурой и спортом, в общем количестве населения </w:t>
            </w:r>
          </w:p>
        </w:tc>
      </w:tr>
    </w:tbl>
    <w:p w:rsidR="006F01E1" w:rsidRPr="001A564B" w:rsidRDefault="006F01E1" w:rsidP="006F01E1">
      <w:pPr>
        <w:rPr>
          <w:sz w:val="24"/>
          <w:szCs w:val="24"/>
        </w:rPr>
      </w:pPr>
    </w:p>
    <w:p w:rsidR="006F01E1" w:rsidRPr="001A564B" w:rsidRDefault="006F01E1" w:rsidP="006F01E1">
      <w:pPr>
        <w:jc w:val="both"/>
        <w:rPr>
          <w:b/>
          <w:sz w:val="24"/>
          <w:szCs w:val="24"/>
        </w:rPr>
      </w:pPr>
      <w:r w:rsidRPr="001A564B">
        <w:rPr>
          <w:b/>
          <w:sz w:val="24"/>
          <w:szCs w:val="24"/>
        </w:rPr>
        <w:t xml:space="preserve">6. </w:t>
      </w:r>
      <w:bookmarkStart w:id="15" w:name="_Toc447102812"/>
      <w:r w:rsidRPr="001A564B">
        <w:rPr>
          <w:b/>
          <w:sz w:val="24"/>
          <w:szCs w:val="24"/>
        </w:rPr>
        <w:t>Эффективность мероприятий по развитию сети объектов социальной инфраструктуры</w:t>
      </w:r>
      <w:bookmarkEnd w:id="15"/>
    </w:p>
    <w:p w:rsidR="006F01E1" w:rsidRPr="001A564B" w:rsidRDefault="006F01E1" w:rsidP="006F01E1">
      <w:pPr>
        <w:jc w:val="both"/>
        <w:rPr>
          <w:sz w:val="24"/>
          <w:szCs w:val="24"/>
        </w:rPr>
      </w:pPr>
      <w:r w:rsidRPr="001A564B">
        <w:rPr>
          <w:sz w:val="24"/>
          <w:szCs w:val="24"/>
        </w:rPr>
        <w:t>Реализация мероприятий по строительству, реконструкции объектов социальной инфраструктуры поселения позволит достичь определенных социальных эффектов:</w:t>
      </w:r>
    </w:p>
    <w:p w:rsidR="006F01E1" w:rsidRPr="001A564B" w:rsidRDefault="006F01E1" w:rsidP="006F01E1">
      <w:pPr>
        <w:jc w:val="both"/>
        <w:rPr>
          <w:sz w:val="24"/>
          <w:szCs w:val="24"/>
        </w:rPr>
      </w:pPr>
      <w:r w:rsidRPr="001A564B">
        <w:rPr>
          <w:sz w:val="24"/>
          <w:szCs w:val="24"/>
        </w:rPr>
        <w:t>-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6F01E1" w:rsidRPr="001A564B" w:rsidRDefault="006F01E1" w:rsidP="006F01E1">
      <w:pPr>
        <w:jc w:val="both"/>
        <w:rPr>
          <w:sz w:val="24"/>
          <w:szCs w:val="24"/>
        </w:rPr>
      </w:pPr>
      <w:r w:rsidRPr="001A564B">
        <w:rPr>
          <w:sz w:val="24"/>
          <w:szCs w:val="24"/>
        </w:rPr>
        <w:t>- создание условий для развития таких отраслей, как образование, физическая культура и массовый спорт, культура;</w:t>
      </w:r>
    </w:p>
    <w:p w:rsidR="006F01E1" w:rsidRPr="001A564B" w:rsidRDefault="006F01E1" w:rsidP="006F01E1">
      <w:pPr>
        <w:jc w:val="both"/>
        <w:rPr>
          <w:sz w:val="24"/>
          <w:szCs w:val="24"/>
        </w:rPr>
      </w:pPr>
      <w:r w:rsidRPr="001A564B">
        <w:rPr>
          <w:sz w:val="24"/>
          <w:szCs w:val="24"/>
        </w:rPr>
        <w:t xml:space="preserve">- улучшение качества жизни населения  поселения за счет увеличения уровня обеспеченности объектами социальной инфраструктуры. </w:t>
      </w:r>
    </w:p>
    <w:p w:rsidR="006F01E1" w:rsidRPr="001A564B" w:rsidRDefault="006F01E1" w:rsidP="006F01E1">
      <w:pPr>
        <w:jc w:val="both"/>
        <w:rPr>
          <w:sz w:val="24"/>
          <w:szCs w:val="24"/>
        </w:rPr>
      </w:pPr>
      <w:r w:rsidRPr="001A564B">
        <w:rPr>
          <w:sz w:val="24"/>
          <w:szCs w:val="24"/>
        </w:rPr>
        <w:t>Показатели социальной эффективности мероприятий по развитию сети объектов социальной инфраструктуры в поселении  приведены в таблице № 7.</w:t>
      </w:r>
    </w:p>
    <w:p w:rsidR="006F01E1" w:rsidRPr="001A564B" w:rsidRDefault="006F01E1" w:rsidP="006F01E1">
      <w:pPr>
        <w:rPr>
          <w:sz w:val="24"/>
          <w:szCs w:val="24"/>
        </w:rPr>
      </w:pPr>
    </w:p>
    <w:p w:rsidR="006F01E1" w:rsidRPr="001A564B" w:rsidRDefault="006F01E1" w:rsidP="006F01E1">
      <w:pPr>
        <w:jc w:val="right"/>
        <w:rPr>
          <w:b/>
          <w:sz w:val="24"/>
          <w:szCs w:val="24"/>
        </w:rPr>
      </w:pPr>
    </w:p>
    <w:p w:rsidR="006F01E1" w:rsidRPr="001A564B" w:rsidRDefault="006F01E1" w:rsidP="006F01E1">
      <w:pPr>
        <w:jc w:val="right"/>
        <w:rPr>
          <w:b/>
          <w:sz w:val="24"/>
          <w:szCs w:val="24"/>
        </w:rPr>
      </w:pPr>
      <w:bookmarkStart w:id="16" w:name="_Ref445481891"/>
      <w:r w:rsidRPr="001A564B">
        <w:rPr>
          <w:b/>
          <w:sz w:val="24"/>
          <w:szCs w:val="24"/>
        </w:rPr>
        <w:t xml:space="preserve">Таблица № </w:t>
      </w:r>
      <w:bookmarkEnd w:id="16"/>
      <w:r>
        <w:rPr>
          <w:b/>
          <w:sz w:val="24"/>
          <w:szCs w:val="24"/>
        </w:rPr>
        <w:t>6</w:t>
      </w:r>
    </w:p>
    <w:tbl>
      <w:tblPr>
        <w:tblW w:w="9473" w:type="dxa"/>
        <w:jc w:val="center"/>
        <w:tblLook w:val="04A0"/>
      </w:tblPr>
      <w:tblGrid>
        <w:gridCol w:w="4171"/>
        <w:gridCol w:w="1526"/>
        <w:gridCol w:w="1353"/>
        <w:gridCol w:w="2423"/>
      </w:tblGrid>
      <w:tr w:rsidR="006F01E1" w:rsidRPr="001A564B" w:rsidTr="00ED65C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1E1" w:rsidRPr="001A564B" w:rsidRDefault="006F01E1" w:rsidP="00ED65C1">
            <w:pPr>
              <w:rPr>
                <w:sz w:val="24"/>
                <w:szCs w:val="24"/>
              </w:rPr>
            </w:pPr>
            <w:r w:rsidRPr="001A564B">
              <w:rPr>
                <w:sz w:val="24"/>
                <w:szCs w:val="24"/>
              </w:rPr>
              <w:t>Вид объекта</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1E1" w:rsidRPr="001A564B" w:rsidRDefault="006F01E1" w:rsidP="00ED65C1">
            <w:pPr>
              <w:rPr>
                <w:sz w:val="24"/>
                <w:szCs w:val="24"/>
              </w:rPr>
            </w:pPr>
            <w:r w:rsidRPr="001A564B">
              <w:rPr>
                <w:sz w:val="24"/>
                <w:szCs w:val="24"/>
              </w:rPr>
              <w:t>Количество создаваемых рабочих мест</w:t>
            </w:r>
          </w:p>
        </w:tc>
        <w:tc>
          <w:tcPr>
            <w:tcW w:w="3776" w:type="dxa"/>
            <w:gridSpan w:val="2"/>
            <w:tcBorders>
              <w:top w:val="single" w:sz="4" w:space="0" w:color="auto"/>
              <w:left w:val="nil"/>
              <w:bottom w:val="single" w:sz="4" w:space="0" w:color="auto"/>
              <w:right w:val="single" w:sz="4" w:space="0" w:color="auto"/>
            </w:tcBorders>
            <w:shd w:val="clear" w:color="auto" w:fill="auto"/>
            <w:vAlign w:val="center"/>
            <w:hideMark/>
          </w:tcPr>
          <w:p w:rsidR="006F01E1" w:rsidRPr="001A564B" w:rsidRDefault="006F01E1" w:rsidP="00ED65C1">
            <w:pPr>
              <w:rPr>
                <w:sz w:val="24"/>
                <w:szCs w:val="24"/>
              </w:rPr>
            </w:pPr>
            <w:r w:rsidRPr="001A564B">
              <w:rPr>
                <w:sz w:val="24"/>
                <w:szCs w:val="24"/>
              </w:rPr>
              <w:t>Уровень обеспеченности населения объектами социальной инфраструктуры, %</w:t>
            </w:r>
          </w:p>
        </w:tc>
      </w:tr>
      <w:tr w:rsidR="006F01E1" w:rsidRPr="001A564B" w:rsidTr="00ED65C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6F01E1" w:rsidRPr="001A564B" w:rsidRDefault="006F01E1" w:rsidP="00ED65C1">
            <w:pPr>
              <w:rPr>
                <w:sz w:val="24"/>
                <w:szCs w:val="24"/>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6F01E1" w:rsidRPr="001A564B" w:rsidRDefault="006F01E1" w:rsidP="00ED65C1">
            <w:pPr>
              <w:rPr>
                <w:sz w:val="24"/>
                <w:szCs w:val="24"/>
              </w:rPr>
            </w:pP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6F01E1" w:rsidRPr="001A564B" w:rsidRDefault="006F01E1" w:rsidP="00ED65C1">
            <w:pPr>
              <w:rPr>
                <w:sz w:val="24"/>
                <w:szCs w:val="24"/>
              </w:rPr>
            </w:pPr>
            <w:r w:rsidRPr="001A564B">
              <w:rPr>
                <w:sz w:val="24"/>
                <w:szCs w:val="24"/>
              </w:rPr>
              <w:t>2015 год</w:t>
            </w:r>
          </w:p>
        </w:tc>
        <w:tc>
          <w:tcPr>
            <w:tcW w:w="2423" w:type="dxa"/>
            <w:tcBorders>
              <w:top w:val="single" w:sz="4" w:space="0" w:color="auto"/>
              <w:left w:val="nil"/>
              <w:bottom w:val="single" w:sz="4" w:space="0" w:color="auto"/>
              <w:right w:val="single" w:sz="4" w:space="0" w:color="auto"/>
            </w:tcBorders>
            <w:shd w:val="clear" w:color="auto" w:fill="auto"/>
            <w:noWrap/>
            <w:vAlign w:val="center"/>
            <w:hideMark/>
          </w:tcPr>
          <w:p w:rsidR="006F01E1" w:rsidRPr="001A564B" w:rsidRDefault="006F01E1" w:rsidP="00ED65C1">
            <w:pPr>
              <w:rPr>
                <w:sz w:val="24"/>
                <w:szCs w:val="24"/>
              </w:rPr>
            </w:pPr>
            <w:r w:rsidRPr="001A564B">
              <w:rPr>
                <w:sz w:val="24"/>
                <w:szCs w:val="24"/>
              </w:rPr>
              <w:t>2030 год</w:t>
            </w:r>
          </w:p>
        </w:tc>
      </w:tr>
      <w:tr w:rsidR="006F01E1" w:rsidRPr="001A564B" w:rsidTr="00ED65C1">
        <w:trPr>
          <w:trHeight w:val="675"/>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6F01E1" w:rsidRPr="001A564B" w:rsidRDefault="006F01E1" w:rsidP="00ED65C1">
            <w:pPr>
              <w:rPr>
                <w:sz w:val="24"/>
                <w:szCs w:val="24"/>
              </w:rPr>
            </w:pPr>
            <w:r w:rsidRPr="001A564B">
              <w:rPr>
                <w:sz w:val="24"/>
                <w:szCs w:val="24"/>
              </w:rPr>
              <w:t>Дошкольные образовательные учреждения</w:t>
            </w:r>
          </w:p>
        </w:tc>
        <w:tc>
          <w:tcPr>
            <w:tcW w:w="1526" w:type="dxa"/>
            <w:tcBorders>
              <w:top w:val="nil"/>
              <w:left w:val="single" w:sz="4" w:space="0" w:color="auto"/>
              <w:bottom w:val="single" w:sz="4" w:space="0" w:color="auto"/>
              <w:right w:val="single" w:sz="4" w:space="0" w:color="auto"/>
            </w:tcBorders>
            <w:shd w:val="clear" w:color="auto" w:fill="auto"/>
            <w:noWrap/>
            <w:vAlign w:val="center"/>
            <w:hideMark/>
          </w:tcPr>
          <w:p w:rsidR="006F01E1" w:rsidRPr="001A564B" w:rsidRDefault="006F01E1" w:rsidP="00ED65C1">
            <w:pPr>
              <w:rPr>
                <w:sz w:val="24"/>
                <w:szCs w:val="24"/>
              </w:rPr>
            </w:pPr>
            <w:r w:rsidRPr="001A564B">
              <w:rPr>
                <w:sz w:val="24"/>
                <w:szCs w:val="24"/>
              </w:rPr>
              <w:t>26</w:t>
            </w:r>
          </w:p>
        </w:tc>
        <w:tc>
          <w:tcPr>
            <w:tcW w:w="1353" w:type="dxa"/>
            <w:tcBorders>
              <w:top w:val="nil"/>
              <w:left w:val="nil"/>
              <w:bottom w:val="single" w:sz="4" w:space="0" w:color="auto"/>
              <w:right w:val="single" w:sz="4" w:space="0" w:color="auto"/>
            </w:tcBorders>
            <w:shd w:val="clear" w:color="auto" w:fill="auto"/>
            <w:noWrap/>
            <w:vAlign w:val="center"/>
            <w:hideMark/>
          </w:tcPr>
          <w:p w:rsidR="006F01E1" w:rsidRPr="001A564B" w:rsidRDefault="006F01E1" w:rsidP="00ED65C1">
            <w:pPr>
              <w:rPr>
                <w:sz w:val="24"/>
                <w:szCs w:val="24"/>
              </w:rPr>
            </w:pPr>
            <w:r w:rsidRPr="001A564B">
              <w:rPr>
                <w:sz w:val="24"/>
                <w:szCs w:val="24"/>
              </w:rPr>
              <w:t>0</w:t>
            </w:r>
          </w:p>
          <w:p w:rsidR="006F01E1" w:rsidRPr="001A564B" w:rsidRDefault="006F01E1" w:rsidP="00ED65C1">
            <w:pPr>
              <w:rPr>
                <w:sz w:val="24"/>
                <w:szCs w:val="24"/>
              </w:rPr>
            </w:pPr>
          </w:p>
        </w:tc>
        <w:tc>
          <w:tcPr>
            <w:tcW w:w="2423" w:type="dxa"/>
            <w:tcBorders>
              <w:top w:val="nil"/>
              <w:left w:val="nil"/>
              <w:bottom w:val="single" w:sz="4" w:space="0" w:color="auto"/>
              <w:right w:val="single" w:sz="4" w:space="0" w:color="auto"/>
            </w:tcBorders>
            <w:shd w:val="clear" w:color="auto" w:fill="auto"/>
            <w:noWrap/>
            <w:vAlign w:val="center"/>
            <w:hideMark/>
          </w:tcPr>
          <w:p w:rsidR="006F01E1" w:rsidRPr="001A564B" w:rsidRDefault="006F01E1" w:rsidP="00ED65C1">
            <w:pPr>
              <w:rPr>
                <w:sz w:val="24"/>
                <w:szCs w:val="24"/>
              </w:rPr>
            </w:pPr>
            <w:r w:rsidRPr="001A564B">
              <w:rPr>
                <w:sz w:val="24"/>
                <w:szCs w:val="24"/>
              </w:rPr>
              <w:t>100</w:t>
            </w:r>
          </w:p>
          <w:p w:rsidR="006F01E1" w:rsidRPr="001A564B" w:rsidRDefault="006F01E1" w:rsidP="00ED65C1">
            <w:pPr>
              <w:rPr>
                <w:sz w:val="24"/>
                <w:szCs w:val="24"/>
              </w:rPr>
            </w:pPr>
          </w:p>
        </w:tc>
      </w:tr>
      <w:tr w:rsidR="006F01E1" w:rsidRPr="001A564B" w:rsidTr="00ED65C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1E1" w:rsidRPr="001A564B" w:rsidRDefault="006F01E1" w:rsidP="00ED65C1">
            <w:pPr>
              <w:rPr>
                <w:sz w:val="24"/>
                <w:szCs w:val="24"/>
              </w:rPr>
            </w:pPr>
            <w:r w:rsidRPr="001A564B">
              <w:rPr>
                <w:sz w:val="24"/>
                <w:szCs w:val="24"/>
              </w:rPr>
              <w:t>Учреждения культуры клубного типа</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1E1" w:rsidRPr="001A564B" w:rsidRDefault="006F01E1" w:rsidP="00ED65C1">
            <w:pPr>
              <w:rPr>
                <w:sz w:val="24"/>
                <w:szCs w:val="24"/>
              </w:rPr>
            </w:pPr>
            <w:r w:rsidRPr="001A564B">
              <w:rPr>
                <w:sz w:val="24"/>
                <w:szCs w:val="24"/>
              </w:rPr>
              <w:t>2</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6F01E1" w:rsidRPr="001A564B" w:rsidRDefault="006F01E1" w:rsidP="00ED65C1">
            <w:pPr>
              <w:rPr>
                <w:sz w:val="24"/>
                <w:szCs w:val="24"/>
              </w:rPr>
            </w:pPr>
            <w:r w:rsidRPr="001A564B">
              <w:rPr>
                <w:sz w:val="24"/>
                <w:szCs w:val="24"/>
              </w:rPr>
              <w:t>1</w:t>
            </w:r>
          </w:p>
        </w:tc>
        <w:tc>
          <w:tcPr>
            <w:tcW w:w="2423" w:type="dxa"/>
            <w:tcBorders>
              <w:top w:val="single" w:sz="4" w:space="0" w:color="auto"/>
              <w:left w:val="nil"/>
              <w:bottom w:val="single" w:sz="4" w:space="0" w:color="auto"/>
              <w:right w:val="single" w:sz="4" w:space="0" w:color="auto"/>
            </w:tcBorders>
            <w:shd w:val="clear" w:color="auto" w:fill="auto"/>
            <w:noWrap/>
            <w:vAlign w:val="center"/>
            <w:hideMark/>
          </w:tcPr>
          <w:p w:rsidR="006F01E1" w:rsidRPr="001A564B" w:rsidRDefault="006F01E1" w:rsidP="00ED65C1">
            <w:pPr>
              <w:rPr>
                <w:sz w:val="24"/>
                <w:szCs w:val="24"/>
              </w:rPr>
            </w:pPr>
            <w:r w:rsidRPr="001A564B">
              <w:rPr>
                <w:sz w:val="24"/>
                <w:szCs w:val="24"/>
              </w:rPr>
              <w:t>100</w:t>
            </w:r>
          </w:p>
        </w:tc>
      </w:tr>
      <w:tr w:rsidR="006F01E1" w:rsidRPr="001A564B" w:rsidTr="00ED65C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6F01E1" w:rsidRPr="001A564B" w:rsidRDefault="006F01E1" w:rsidP="00ED65C1">
            <w:pPr>
              <w:rPr>
                <w:sz w:val="24"/>
                <w:szCs w:val="24"/>
              </w:rPr>
            </w:pPr>
            <w:r w:rsidRPr="001A564B">
              <w:rPr>
                <w:sz w:val="24"/>
                <w:szCs w:val="24"/>
              </w:rPr>
              <w:t>Физкультурно-спортивные залы</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1E1" w:rsidRPr="001A564B" w:rsidRDefault="006F01E1" w:rsidP="00ED65C1">
            <w:pPr>
              <w:rPr>
                <w:sz w:val="24"/>
                <w:szCs w:val="24"/>
              </w:rPr>
            </w:pPr>
            <w:r w:rsidRPr="001A564B">
              <w:rPr>
                <w:sz w:val="24"/>
                <w:szCs w:val="24"/>
              </w:rPr>
              <w:t>3</w:t>
            </w:r>
          </w:p>
        </w:tc>
        <w:tc>
          <w:tcPr>
            <w:tcW w:w="1353" w:type="dxa"/>
            <w:tcBorders>
              <w:top w:val="nil"/>
              <w:left w:val="nil"/>
              <w:bottom w:val="single" w:sz="4" w:space="0" w:color="auto"/>
              <w:right w:val="single" w:sz="4" w:space="0" w:color="auto"/>
            </w:tcBorders>
            <w:shd w:val="clear" w:color="auto" w:fill="auto"/>
            <w:noWrap/>
            <w:vAlign w:val="center"/>
            <w:hideMark/>
          </w:tcPr>
          <w:p w:rsidR="006F01E1" w:rsidRPr="001A564B" w:rsidRDefault="006F01E1" w:rsidP="00ED65C1">
            <w:pPr>
              <w:rPr>
                <w:sz w:val="24"/>
                <w:szCs w:val="24"/>
              </w:rPr>
            </w:pPr>
            <w:r w:rsidRPr="001A564B">
              <w:rPr>
                <w:sz w:val="24"/>
                <w:szCs w:val="24"/>
              </w:rPr>
              <w:t>0</w:t>
            </w:r>
          </w:p>
        </w:tc>
        <w:tc>
          <w:tcPr>
            <w:tcW w:w="2423" w:type="dxa"/>
            <w:tcBorders>
              <w:top w:val="nil"/>
              <w:left w:val="nil"/>
              <w:bottom w:val="single" w:sz="4" w:space="0" w:color="auto"/>
              <w:right w:val="single" w:sz="4" w:space="0" w:color="auto"/>
            </w:tcBorders>
            <w:shd w:val="clear" w:color="auto" w:fill="auto"/>
            <w:noWrap/>
            <w:vAlign w:val="center"/>
            <w:hideMark/>
          </w:tcPr>
          <w:p w:rsidR="006F01E1" w:rsidRPr="001A564B" w:rsidRDefault="006F01E1" w:rsidP="00ED65C1">
            <w:pPr>
              <w:rPr>
                <w:sz w:val="24"/>
                <w:szCs w:val="24"/>
              </w:rPr>
            </w:pPr>
            <w:r w:rsidRPr="001A564B">
              <w:rPr>
                <w:sz w:val="24"/>
                <w:szCs w:val="24"/>
              </w:rPr>
              <w:t>50</w:t>
            </w:r>
          </w:p>
        </w:tc>
      </w:tr>
    </w:tbl>
    <w:p w:rsidR="006F01E1" w:rsidRPr="001A564B" w:rsidRDefault="006F01E1" w:rsidP="006F01E1">
      <w:pPr>
        <w:rPr>
          <w:sz w:val="24"/>
          <w:szCs w:val="24"/>
        </w:rPr>
      </w:pPr>
    </w:p>
    <w:p w:rsidR="006F01E1" w:rsidRPr="001A564B" w:rsidRDefault="006F01E1" w:rsidP="006F01E1">
      <w:pPr>
        <w:jc w:val="both"/>
        <w:rPr>
          <w:sz w:val="24"/>
          <w:szCs w:val="24"/>
        </w:rPr>
      </w:pPr>
      <w:r w:rsidRPr="001A564B">
        <w:rPr>
          <w:sz w:val="24"/>
          <w:szCs w:val="24"/>
        </w:rPr>
        <w:t xml:space="preserve">Создание новых рабочих мест, которые предусматриваются мероприятиями Программы, приведет к увеличению налоговых доходов за счет увеличения поступлений налога на доходы физических лиц в бюджет поселения. </w:t>
      </w:r>
    </w:p>
    <w:p w:rsidR="006F01E1" w:rsidRPr="001A564B" w:rsidRDefault="006F01E1" w:rsidP="006F01E1">
      <w:pPr>
        <w:jc w:val="both"/>
        <w:rPr>
          <w:sz w:val="24"/>
          <w:szCs w:val="24"/>
        </w:rPr>
      </w:pPr>
      <w:r w:rsidRPr="001A564B">
        <w:rPr>
          <w:sz w:val="24"/>
          <w:szCs w:val="24"/>
        </w:rPr>
        <w:t xml:space="preserve">В соответствии со статьей 61 Бюджетного кодекса Российской Федерации, распределение налога на доходы физических лиц поселения отчисляется  – 10%. </w:t>
      </w:r>
    </w:p>
    <w:p w:rsidR="006F01E1" w:rsidRPr="001A564B" w:rsidRDefault="006F01E1" w:rsidP="006F01E1">
      <w:pPr>
        <w:jc w:val="both"/>
        <w:rPr>
          <w:sz w:val="24"/>
          <w:szCs w:val="24"/>
        </w:rPr>
      </w:pPr>
      <w:r w:rsidRPr="001A564B">
        <w:rPr>
          <w:sz w:val="24"/>
          <w:szCs w:val="24"/>
        </w:rPr>
        <w:t xml:space="preserve">Экономические возможности поселения ослабляет недостаточный объем потенциальных инвестиционных ресурсов, первоочередной задачей администрации и всего экономического сообщества поселения является создание условий, способных позиционировать поселение, как привлекательную инвестиционную площадку для внешних и внутренних капиталовложений, привлечение выгодных капитальный вложений в </w:t>
      </w:r>
      <w:proofErr w:type="gramStart"/>
      <w:r w:rsidRPr="001A564B">
        <w:rPr>
          <w:sz w:val="24"/>
          <w:szCs w:val="24"/>
        </w:rPr>
        <w:t>экономику</w:t>
      </w:r>
      <w:proofErr w:type="gramEnd"/>
      <w:r w:rsidRPr="001A564B">
        <w:rPr>
          <w:sz w:val="24"/>
          <w:szCs w:val="24"/>
        </w:rPr>
        <w:t xml:space="preserve"> как на ближайшие годы, так и на перспективу для  создания и развития в поселении современной, экономически целесообразной хозяйственной структуры. Один из основных путей динамичного развития поселения – привлечение в экономику средств частных инвесторов. </w:t>
      </w:r>
    </w:p>
    <w:p w:rsidR="006F01E1" w:rsidRPr="001A564B" w:rsidRDefault="006F01E1" w:rsidP="006F01E1">
      <w:pPr>
        <w:jc w:val="both"/>
        <w:rPr>
          <w:sz w:val="24"/>
          <w:szCs w:val="24"/>
        </w:rPr>
      </w:pPr>
      <w:r w:rsidRPr="001A564B">
        <w:rPr>
          <w:sz w:val="24"/>
          <w:szCs w:val="24"/>
        </w:rPr>
        <w:t xml:space="preserve"> </w:t>
      </w:r>
      <w:proofErr w:type="gramStart"/>
      <w:r w:rsidRPr="001A564B">
        <w:rPr>
          <w:sz w:val="24"/>
          <w:szCs w:val="24"/>
        </w:rPr>
        <w:t>Важнейшим направлением деятельности администрации поселения является координация работы по привлечению средств из вышестоящих бюджетов за счёт вхождения в областные и федеральные целевые программы, в том числе и в рамках реализации национальных проектов, так как социальная политика и в перспективе будет осуществляться, в основном, через реализацию приоритетных национальных проектов в сфере здравоохранения, образования, культуры и спорта.</w:t>
      </w:r>
      <w:proofErr w:type="gramEnd"/>
    </w:p>
    <w:p w:rsidR="006F01E1" w:rsidRPr="001A564B" w:rsidRDefault="006F01E1" w:rsidP="006F01E1">
      <w:pPr>
        <w:jc w:val="both"/>
        <w:rPr>
          <w:sz w:val="24"/>
          <w:szCs w:val="24"/>
        </w:rPr>
      </w:pPr>
      <w:r w:rsidRPr="001A564B">
        <w:rPr>
          <w:sz w:val="24"/>
          <w:szCs w:val="24"/>
        </w:rPr>
        <w:t xml:space="preserve">Достижение этого во многом будет зависеть от </w:t>
      </w:r>
      <w:proofErr w:type="gramStart"/>
      <w:r w:rsidRPr="001A564B">
        <w:rPr>
          <w:sz w:val="24"/>
          <w:szCs w:val="24"/>
        </w:rPr>
        <w:t>экономических процессов</w:t>
      </w:r>
      <w:proofErr w:type="gramEnd"/>
      <w:r w:rsidRPr="001A564B">
        <w:rPr>
          <w:sz w:val="24"/>
          <w:szCs w:val="24"/>
        </w:rPr>
        <w:t>, происходящих в районе, области, и от государственной экономической политики.</w:t>
      </w:r>
    </w:p>
    <w:p w:rsidR="006F01E1" w:rsidRPr="001A564B" w:rsidRDefault="006F01E1" w:rsidP="006F01E1">
      <w:pPr>
        <w:jc w:val="both"/>
        <w:rPr>
          <w:sz w:val="24"/>
          <w:szCs w:val="24"/>
        </w:rPr>
      </w:pPr>
      <w:r w:rsidRPr="001A564B">
        <w:rPr>
          <w:sz w:val="24"/>
          <w:szCs w:val="24"/>
        </w:rPr>
        <w:lastRenderedPageBreak/>
        <w:t xml:space="preserve">7. </w:t>
      </w:r>
      <w:r w:rsidRPr="001A564B">
        <w:rPr>
          <w:b/>
          <w:bCs/>
          <w:sz w:val="24"/>
          <w:szCs w:val="24"/>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w:t>
      </w:r>
    </w:p>
    <w:p w:rsidR="006F01E1" w:rsidRPr="001A564B" w:rsidRDefault="006F01E1" w:rsidP="006F01E1">
      <w:pPr>
        <w:jc w:val="both"/>
        <w:rPr>
          <w:sz w:val="24"/>
          <w:szCs w:val="24"/>
        </w:rPr>
      </w:pPr>
      <w:r w:rsidRPr="001A564B">
        <w:rPr>
          <w:sz w:val="24"/>
          <w:szCs w:val="24"/>
        </w:rPr>
        <w:t>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предусматривает следующие мероприятия:</w:t>
      </w:r>
    </w:p>
    <w:p w:rsidR="006F01E1" w:rsidRPr="001A564B" w:rsidRDefault="006F01E1" w:rsidP="006F01E1">
      <w:pPr>
        <w:jc w:val="both"/>
        <w:rPr>
          <w:sz w:val="24"/>
          <w:szCs w:val="24"/>
        </w:rPr>
      </w:pPr>
      <w:r w:rsidRPr="001A564B">
        <w:rPr>
          <w:sz w:val="24"/>
          <w:szCs w:val="24"/>
        </w:rPr>
        <w:t xml:space="preserve">1. Внесение изменений в </w:t>
      </w:r>
      <w:proofErr w:type="gramStart"/>
      <w:r w:rsidRPr="001A564B">
        <w:rPr>
          <w:sz w:val="24"/>
          <w:szCs w:val="24"/>
        </w:rPr>
        <w:t>Генеральный</w:t>
      </w:r>
      <w:proofErr w:type="gramEnd"/>
      <w:r w:rsidRPr="001A564B">
        <w:rPr>
          <w:sz w:val="24"/>
          <w:szCs w:val="24"/>
        </w:rPr>
        <w:t xml:space="preserve"> плана Новоснежнинского сельского поселения:</w:t>
      </w:r>
    </w:p>
    <w:p w:rsidR="006F01E1" w:rsidRPr="001A564B" w:rsidRDefault="006F01E1" w:rsidP="006F01E1">
      <w:pPr>
        <w:jc w:val="both"/>
        <w:rPr>
          <w:sz w:val="24"/>
          <w:szCs w:val="24"/>
        </w:rPr>
      </w:pPr>
      <w:r w:rsidRPr="001A564B">
        <w:rPr>
          <w:sz w:val="24"/>
          <w:szCs w:val="24"/>
        </w:rPr>
        <w:t>- при выявлении новых, необходимых к реализации мероприятий Программы;</w:t>
      </w:r>
    </w:p>
    <w:p w:rsidR="006F01E1" w:rsidRPr="001A564B" w:rsidRDefault="006F01E1" w:rsidP="006F01E1">
      <w:pPr>
        <w:jc w:val="both"/>
        <w:rPr>
          <w:sz w:val="24"/>
          <w:szCs w:val="24"/>
        </w:rPr>
      </w:pPr>
      <w:r w:rsidRPr="001A564B">
        <w:rPr>
          <w:sz w:val="24"/>
          <w:szCs w:val="24"/>
        </w:rPr>
        <w:t>- при появлении новых инвестиционных проектов, особо значимых для территории Новоснежнинского муниципального образования;</w:t>
      </w:r>
    </w:p>
    <w:p w:rsidR="006F01E1" w:rsidRPr="001A564B" w:rsidRDefault="006F01E1" w:rsidP="006F01E1">
      <w:pPr>
        <w:jc w:val="both"/>
        <w:rPr>
          <w:sz w:val="24"/>
          <w:szCs w:val="24"/>
        </w:rPr>
      </w:pPr>
      <w:r w:rsidRPr="001A564B">
        <w:rPr>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6F01E1" w:rsidRPr="001A564B" w:rsidRDefault="006F01E1" w:rsidP="006F01E1">
      <w:pPr>
        <w:jc w:val="both"/>
        <w:rPr>
          <w:sz w:val="24"/>
          <w:szCs w:val="24"/>
        </w:rPr>
      </w:pPr>
      <w:r w:rsidRPr="001A564B">
        <w:rPr>
          <w:sz w:val="24"/>
          <w:szCs w:val="24"/>
        </w:rPr>
        <w:t>2. Размещение информации в печатном издании «Вестник Новоснежнинского муниципального образования», который размещается по значимым объектам, а именно в библиотеке, школах, сельском Доме культуре, магазинах и администрации.</w:t>
      </w:r>
    </w:p>
    <w:p w:rsidR="006F01E1" w:rsidRPr="001A564B" w:rsidRDefault="006F01E1" w:rsidP="006F01E1">
      <w:pPr>
        <w:jc w:val="both"/>
        <w:rPr>
          <w:sz w:val="24"/>
          <w:szCs w:val="24"/>
        </w:rPr>
      </w:pPr>
      <w:r w:rsidRPr="001A564B">
        <w:rPr>
          <w:sz w:val="24"/>
          <w:szCs w:val="24"/>
        </w:rPr>
        <w:t xml:space="preserve">3. Размещение информации на сайте муниципального образования </w:t>
      </w:r>
      <w:proofErr w:type="spellStart"/>
      <w:r w:rsidRPr="001A564B">
        <w:rPr>
          <w:sz w:val="24"/>
          <w:szCs w:val="24"/>
        </w:rPr>
        <w:t>Слюдянский</w:t>
      </w:r>
      <w:proofErr w:type="spellEnd"/>
      <w:r w:rsidRPr="001A564B">
        <w:rPr>
          <w:sz w:val="24"/>
          <w:szCs w:val="24"/>
        </w:rPr>
        <w:t xml:space="preserve"> район во вкладке «Городские и сельские поселения МО </w:t>
      </w:r>
      <w:proofErr w:type="spellStart"/>
      <w:r w:rsidRPr="001A564B">
        <w:rPr>
          <w:sz w:val="24"/>
          <w:szCs w:val="24"/>
        </w:rPr>
        <w:t>Слюдянский</w:t>
      </w:r>
      <w:proofErr w:type="spellEnd"/>
      <w:r w:rsidRPr="001A564B">
        <w:rPr>
          <w:sz w:val="24"/>
          <w:szCs w:val="24"/>
        </w:rPr>
        <w:t xml:space="preserve"> район» далее вкладка «</w:t>
      </w:r>
      <w:proofErr w:type="spellStart"/>
      <w:r w:rsidRPr="001A564B">
        <w:rPr>
          <w:sz w:val="24"/>
          <w:szCs w:val="24"/>
        </w:rPr>
        <w:t>Новоснежнинское</w:t>
      </w:r>
      <w:proofErr w:type="spellEnd"/>
      <w:r w:rsidRPr="001A564B">
        <w:rPr>
          <w:sz w:val="24"/>
          <w:szCs w:val="24"/>
        </w:rPr>
        <w:t xml:space="preserve"> сельское поселение»</w:t>
      </w:r>
      <w:proofErr w:type="gramStart"/>
      <w:r w:rsidRPr="001A564B">
        <w:rPr>
          <w:sz w:val="24"/>
          <w:szCs w:val="24"/>
        </w:rPr>
        <w:t xml:space="preserve"> .</w:t>
      </w:r>
      <w:proofErr w:type="gramEnd"/>
    </w:p>
    <w:p w:rsidR="006F01E1" w:rsidRPr="001A564B" w:rsidRDefault="006F01E1" w:rsidP="006F01E1">
      <w:pPr>
        <w:rPr>
          <w:sz w:val="24"/>
          <w:szCs w:val="24"/>
        </w:rPr>
        <w:sectPr w:rsidR="006F01E1" w:rsidRPr="001A564B" w:rsidSect="001A564B">
          <w:pgSz w:w="11906" w:h="16838" w:code="9"/>
          <w:pgMar w:top="1134" w:right="850" w:bottom="1134" w:left="1701" w:header="720" w:footer="720" w:gutter="0"/>
          <w:cols w:space="708"/>
          <w:titlePg/>
          <w:docGrid w:linePitch="299"/>
        </w:sectPr>
      </w:pPr>
    </w:p>
    <w:p w:rsidR="006F01E1" w:rsidRPr="001A564B" w:rsidRDefault="006F01E1" w:rsidP="006F01E1">
      <w:pPr>
        <w:jc w:val="right"/>
        <w:rPr>
          <w:b/>
          <w:sz w:val="24"/>
          <w:szCs w:val="24"/>
        </w:rPr>
      </w:pPr>
      <w:r w:rsidRPr="001A564B">
        <w:rPr>
          <w:b/>
          <w:sz w:val="24"/>
          <w:szCs w:val="24"/>
        </w:rPr>
        <w:lastRenderedPageBreak/>
        <w:t>Приложение 1</w:t>
      </w:r>
    </w:p>
    <w:p w:rsidR="006F01E1" w:rsidRPr="001A564B" w:rsidRDefault="006F01E1" w:rsidP="006F01E1">
      <w:pPr>
        <w:rPr>
          <w:b/>
          <w:sz w:val="24"/>
          <w:szCs w:val="24"/>
        </w:rPr>
      </w:pPr>
    </w:p>
    <w:p w:rsidR="006F01E1" w:rsidRPr="001A564B" w:rsidRDefault="006F01E1" w:rsidP="006F01E1">
      <w:pPr>
        <w:jc w:val="center"/>
        <w:rPr>
          <w:b/>
          <w:sz w:val="24"/>
          <w:szCs w:val="24"/>
        </w:rPr>
      </w:pPr>
      <w:r w:rsidRPr="001A564B">
        <w:rPr>
          <w:b/>
          <w:sz w:val="24"/>
          <w:szCs w:val="24"/>
        </w:rPr>
        <w:t>Объемы и источники финансирования мероприятий по развитию сети объектов социальной инфраструктуры Новоснежнинского муниципального образования</w:t>
      </w:r>
    </w:p>
    <w:p w:rsidR="006F01E1" w:rsidRPr="001A564B" w:rsidRDefault="006F01E1" w:rsidP="006F01E1">
      <w:pPr>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2256"/>
        <w:gridCol w:w="64"/>
        <w:gridCol w:w="2623"/>
        <w:gridCol w:w="64"/>
        <w:gridCol w:w="79"/>
        <w:gridCol w:w="1556"/>
        <w:gridCol w:w="1134"/>
        <w:gridCol w:w="18"/>
        <w:gridCol w:w="11"/>
        <w:gridCol w:w="1105"/>
        <w:gridCol w:w="18"/>
        <w:gridCol w:w="11"/>
        <w:gridCol w:w="1123"/>
        <w:gridCol w:w="11"/>
        <w:gridCol w:w="1247"/>
        <w:gridCol w:w="1417"/>
        <w:gridCol w:w="1559"/>
      </w:tblGrid>
      <w:tr w:rsidR="006F01E1" w:rsidRPr="001A564B" w:rsidTr="00ED65C1">
        <w:tc>
          <w:tcPr>
            <w:tcW w:w="554" w:type="dxa"/>
            <w:vMerge w:val="restart"/>
          </w:tcPr>
          <w:p w:rsidR="006F01E1" w:rsidRPr="001A564B" w:rsidRDefault="006F01E1" w:rsidP="00ED65C1">
            <w:pPr>
              <w:rPr>
                <w:sz w:val="24"/>
                <w:szCs w:val="24"/>
              </w:rPr>
            </w:pPr>
            <w:r w:rsidRPr="001A564B">
              <w:rPr>
                <w:sz w:val="24"/>
                <w:szCs w:val="24"/>
              </w:rPr>
              <w:t>№</w:t>
            </w:r>
          </w:p>
          <w:p w:rsidR="006F01E1" w:rsidRPr="001A564B" w:rsidRDefault="006F01E1" w:rsidP="00ED65C1">
            <w:pPr>
              <w:rPr>
                <w:sz w:val="24"/>
                <w:szCs w:val="24"/>
              </w:rPr>
            </w:pPr>
            <w:proofErr w:type="spellStart"/>
            <w:proofErr w:type="gramStart"/>
            <w:r w:rsidRPr="001A564B">
              <w:rPr>
                <w:sz w:val="24"/>
                <w:szCs w:val="24"/>
              </w:rPr>
              <w:t>п</w:t>
            </w:r>
            <w:proofErr w:type="spellEnd"/>
            <w:proofErr w:type="gramEnd"/>
            <w:r w:rsidRPr="001A564B">
              <w:rPr>
                <w:sz w:val="24"/>
                <w:szCs w:val="24"/>
              </w:rPr>
              <w:t>/</w:t>
            </w:r>
            <w:proofErr w:type="spellStart"/>
            <w:r w:rsidRPr="001A564B">
              <w:rPr>
                <w:sz w:val="24"/>
                <w:szCs w:val="24"/>
              </w:rPr>
              <w:t>п</w:t>
            </w:r>
            <w:proofErr w:type="spellEnd"/>
          </w:p>
        </w:tc>
        <w:tc>
          <w:tcPr>
            <w:tcW w:w="2256" w:type="dxa"/>
            <w:vMerge w:val="restart"/>
          </w:tcPr>
          <w:p w:rsidR="006F01E1" w:rsidRPr="001A564B" w:rsidRDefault="006F01E1" w:rsidP="00ED65C1">
            <w:pPr>
              <w:rPr>
                <w:sz w:val="24"/>
                <w:szCs w:val="24"/>
              </w:rPr>
            </w:pPr>
            <w:r w:rsidRPr="001A564B">
              <w:rPr>
                <w:sz w:val="24"/>
                <w:szCs w:val="24"/>
              </w:rPr>
              <w:t xml:space="preserve">Наименование объекта </w:t>
            </w:r>
          </w:p>
        </w:tc>
        <w:tc>
          <w:tcPr>
            <w:tcW w:w="2687" w:type="dxa"/>
            <w:gridSpan w:val="2"/>
            <w:vMerge w:val="restart"/>
          </w:tcPr>
          <w:p w:rsidR="006F01E1" w:rsidRPr="001A564B" w:rsidRDefault="006F01E1" w:rsidP="00ED65C1">
            <w:pPr>
              <w:rPr>
                <w:sz w:val="24"/>
                <w:szCs w:val="24"/>
              </w:rPr>
            </w:pPr>
            <w:r w:rsidRPr="001A564B">
              <w:rPr>
                <w:sz w:val="24"/>
                <w:szCs w:val="24"/>
              </w:rPr>
              <w:t>Мероприятия по проектированию, строительству и реконструкции объектов социальной инфраструктуры</w:t>
            </w:r>
          </w:p>
        </w:tc>
        <w:tc>
          <w:tcPr>
            <w:tcW w:w="1699" w:type="dxa"/>
            <w:gridSpan w:val="3"/>
            <w:vMerge w:val="restart"/>
          </w:tcPr>
          <w:p w:rsidR="006F01E1" w:rsidRPr="001A564B" w:rsidRDefault="006F01E1" w:rsidP="00ED65C1">
            <w:pPr>
              <w:rPr>
                <w:sz w:val="24"/>
                <w:szCs w:val="24"/>
              </w:rPr>
            </w:pPr>
            <w:r w:rsidRPr="001A564B">
              <w:rPr>
                <w:sz w:val="24"/>
                <w:szCs w:val="24"/>
              </w:rPr>
              <w:t xml:space="preserve">Источники финансирования </w:t>
            </w:r>
          </w:p>
        </w:tc>
        <w:tc>
          <w:tcPr>
            <w:tcW w:w="7654" w:type="dxa"/>
            <w:gridSpan w:val="11"/>
          </w:tcPr>
          <w:p w:rsidR="006F01E1" w:rsidRPr="001A564B" w:rsidRDefault="006F01E1" w:rsidP="00ED65C1">
            <w:pPr>
              <w:rPr>
                <w:sz w:val="24"/>
                <w:szCs w:val="24"/>
              </w:rPr>
            </w:pPr>
            <w:r w:rsidRPr="001A564B">
              <w:rPr>
                <w:sz w:val="24"/>
                <w:szCs w:val="24"/>
              </w:rPr>
              <w:t>Объемы и источники финансирования по годам (млн.  руб.)</w:t>
            </w:r>
          </w:p>
        </w:tc>
      </w:tr>
      <w:tr w:rsidR="006F01E1" w:rsidRPr="001A564B" w:rsidTr="00ED65C1">
        <w:tc>
          <w:tcPr>
            <w:tcW w:w="554" w:type="dxa"/>
            <w:vMerge/>
          </w:tcPr>
          <w:p w:rsidR="006F01E1" w:rsidRPr="001A564B" w:rsidRDefault="006F01E1" w:rsidP="00ED65C1">
            <w:pPr>
              <w:rPr>
                <w:sz w:val="24"/>
                <w:szCs w:val="24"/>
              </w:rPr>
            </w:pPr>
          </w:p>
        </w:tc>
        <w:tc>
          <w:tcPr>
            <w:tcW w:w="2256" w:type="dxa"/>
            <w:vMerge/>
          </w:tcPr>
          <w:p w:rsidR="006F01E1" w:rsidRPr="001A564B" w:rsidRDefault="006F01E1" w:rsidP="00ED65C1">
            <w:pPr>
              <w:rPr>
                <w:sz w:val="24"/>
                <w:szCs w:val="24"/>
              </w:rPr>
            </w:pPr>
          </w:p>
        </w:tc>
        <w:tc>
          <w:tcPr>
            <w:tcW w:w="2687" w:type="dxa"/>
            <w:gridSpan w:val="2"/>
            <w:vMerge/>
          </w:tcPr>
          <w:p w:rsidR="006F01E1" w:rsidRPr="001A564B" w:rsidRDefault="006F01E1" w:rsidP="00ED65C1">
            <w:pPr>
              <w:rPr>
                <w:sz w:val="24"/>
                <w:szCs w:val="24"/>
              </w:rPr>
            </w:pPr>
          </w:p>
        </w:tc>
        <w:tc>
          <w:tcPr>
            <w:tcW w:w="1699" w:type="dxa"/>
            <w:gridSpan w:val="3"/>
            <w:vMerge/>
          </w:tcPr>
          <w:p w:rsidR="006F01E1" w:rsidRPr="001A564B" w:rsidRDefault="006F01E1" w:rsidP="00ED65C1">
            <w:pPr>
              <w:rPr>
                <w:sz w:val="24"/>
                <w:szCs w:val="24"/>
              </w:rPr>
            </w:pPr>
          </w:p>
        </w:tc>
        <w:tc>
          <w:tcPr>
            <w:tcW w:w="1163" w:type="dxa"/>
            <w:gridSpan w:val="3"/>
          </w:tcPr>
          <w:p w:rsidR="006F01E1" w:rsidRPr="001A564B" w:rsidRDefault="006F01E1" w:rsidP="00ED65C1">
            <w:pPr>
              <w:rPr>
                <w:sz w:val="24"/>
                <w:szCs w:val="24"/>
              </w:rPr>
            </w:pPr>
            <w:r w:rsidRPr="001A564B">
              <w:rPr>
                <w:sz w:val="24"/>
                <w:szCs w:val="24"/>
              </w:rPr>
              <w:t>2016</w:t>
            </w:r>
          </w:p>
        </w:tc>
        <w:tc>
          <w:tcPr>
            <w:tcW w:w="1134" w:type="dxa"/>
            <w:gridSpan w:val="3"/>
          </w:tcPr>
          <w:p w:rsidR="006F01E1" w:rsidRPr="001A564B" w:rsidRDefault="006F01E1" w:rsidP="00ED65C1">
            <w:pPr>
              <w:rPr>
                <w:sz w:val="24"/>
                <w:szCs w:val="24"/>
              </w:rPr>
            </w:pPr>
            <w:r w:rsidRPr="001A564B">
              <w:rPr>
                <w:sz w:val="24"/>
                <w:szCs w:val="24"/>
              </w:rPr>
              <w:t>2017</w:t>
            </w:r>
          </w:p>
        </w:tc>
        <w:tc>
          <w:tcPr>
            <w:tcW w:w="1134" w:type="dxa"/>
            <w:gridSpan w:val="2"/>
          </w:tcPr>
          <w:p w:rsidR="006F01E1" w:rsidRPr="001A564B" w:rsidRDefault="006F01E1" w:rsidP="00ED65C1">
            <w:pPr>
              <w:rPr>
                <w:sz w:val="24"/>
                <w:szCs w:val="24"/>
              </w:rPr>
            </w:pPr>
            <w:r w:rsidRPr="001A564B">
              <w:rPr>
                <w:sz w:val="24"/>
                <w:szCs w:val="24"/>
              </w:rPr>
              <w:t>2018</w:t>
            </w:r>
          </w:p>
        </w:tc>
        <w:tc>
          <w:tcPr>
            <w:tcW w:w="1247" w:type="dxa"/>
          </w:tcPr>
          <w:p w:rsidR="006F01E1" w:rsidRPr="001A564B" w:rsidRDefault="006F01E1" w:rsidP="00ED65C1">
            <w:pPr>
              <w:rPr>
                <w:sz w:val="24"/>
                <w:szCs w:val="24"/>
              </w:rPr>
            </w:pPr>
            <w:r w:rsidRPr="001A564B">
              <w:rPr>
                <w:sz w:val="24"/>
                <w:szCs w:val="24"/>
              </w:rPr>
              <w:t>2019</w:t>
            </w:r>
          </w:p>
        </w:tc>
        <w:tc>
          <w:tcPr>
            <w:tcW w:w="1417" w:type="dxa"/>
          </w:tcPr>
          <w:p w:rsidR="006F01E1" w:rsidRPr="001A564B" w:rsidRDefault="006F01E1" w:rsidP="00ED65C1">
            <w:pPr>
              <w:rPr>
                <w:sz w:val="24"/>
                <w:szCs w:val="24"/>
              </w:rPr>
            </w:pPr>
            <w:r w:rsidRPr="001A564B">
              <w:rPr>
                <w:sz w:val="24"/>
                <w:szCs w:val="24"/>
              </w:rPr>
              <w:t>2020</w:t>
            </w:r>
          </w:p>
        </w:tc>
        <w:tc>
          <w:tcPr>
            <w:tcW w:w="1559" w:type="dxa"/>
          </w:tcPr>
          <w:p w:rsidR="006F01E1" w:rsidRPr="001A564B" w:rsidRDefault="006F01E1" w:rsidP="00ED65C1">
            <w:pPr>
              <w:rPr>
                <w:sz w:val="24"/>
                <w:szCs w:val="24"/>
              </w:rPr>
            </w:pPr>
            <w:r w:rsidRPr="001A564B">
              <w:rPr>
                <w:sz w:val="24"/>
                <w:szCs w:val="24"/>
              </w:rPr>
              <w:t>2021--2032</w:t>
            </w:r>
          </w:p>
        </w:tc>
      </w:tr>
      <w:tr w:rsidR="006F01E1" w:rsidRPr="001A564B" w:rsidTr="00ED65C1">
        <w:tc>
          <w:tcPr>
            <w:tcW w:w="14850" w:type="dxa"/>
            <w:gridSpan w:val="18"/>
          </w:tcPr>
          <w:p w:rsidR="006F01E1" w:rsidRPr="001A564B" w:rsidRDefault="006F01E1" w:rsidP="00ED65C1">
            <w:pPr>
              <w:rPr>
                <w:sz w:val="24"/>
                <w:szCs w:val="24"/>
              </w:rPr>
            </w:pPr>
            <w:r w:rsidRPr="001A564B">
              <w:rPr>
                <w:sz w:val="24"/>
                <w:szCs w:val="24"/>
              </w:rPr>
              <w:t>сфера  образования</w:t>
            </w:r>
          </w:p>
        </w:tc>
      </w:tr>
      <w:tr w:rsidR="006F01E1" w:rsidRPr="001A564B" w:rsidTr="00ED65C1">
        <w:trPr>
          <w:trHeight w:val="1074"/>
        </w:trPr>
        <w:tc>
          <w:tcPr>
            <w:tcW w:w="554" w:type="dxa"/>
            <w:vMerge w:val="restart"/>
          </w:tcPr>
          <w:p w:rsidR="006F01E1" w:rsidRPr="001A564B" w:rsidRDefault="006F01E1" w:rsidP="00ED65C1">
            <w:pPr>
              <w:rPr>
                <w:sz w:val="24"/>
                <w:szCs w:val="24"/>
              </w:rPr>
            </w:pPr>
            <w:r w:rsidRPr="001A564B">
              <w:rPr>
                <w:sz w:val="24"/>
                <w:szCs w:val="24"/>
              </w:rPr>
              <w:t>1</w:t>
            </w:r>
          </w:p>
        </w:tc>
        <w:tc>
          <w:tcPr>
            <w:tcW w:w="2320" w:type="dxa"/>
            <w:gridSpan w:val="2"/>
            <w:vMerge w:val="restart"/>
          </w:tcPr>
          <w:p w:rsidR="006F01E1" w:rsidRPr="001A564B" w:rsidRDefault="006F01E1" w:rsidP="00ED65C1">
            <w:pPr>
              <w:rPr>
                <w:sz w:val="24"/>
                <w:szCs w:val="24"/>
              </w:rPr>
            </w:pPr>
            <w:r w:rsidRPr="001A564B">
              <w:rPr>
                <w:sz w:val="24"/>
                <w:szCs w:val="24"/>
              </w:rPr>
              <w:t xml:space="preserve">Детское  дошкольное учреждение в </w:t>
            </w:r>
            <w:proofErr w:type="spellStart"/>
            <w:r w:rsidRPr="001A564B">
              <w:rPr>
                <w:sz w:val="24"/>
                <w:szCs w:val="24"/>
              </w:rPr>
              <w:t>п</w:t>
            </w:r>
            <w:proofErr w:type="gramStart"/>
            <w:r w:rsidRPr="001A564B">
              <w:rPr>
                <w:sz w:val="24"/>
                <w:szCs w:val="24"/>
              </w:rPr>
              <w:t>.М</w:t>
            </w:r>
            <w:proofErr w:type="gramEnd"/>
            <w:r w:rsidRPr="001A564B">
              <w:rPr>
                <w:sz w:val="24"/>
                <w:szCs w:val="24"/>
              </w:rPr>
              <w:t>урино</w:t>
            </w:r>
            <w:proofErr w:type="spellEnd"/>
          </w:p>
        </w:tc>
        <w:tc>
          <w:tcPr>
            <w:tcW w:w="2687" w:type="dxa"/>
            <w:gridSpan w:val="2"/>
          </w:tcPr>
          <w:p w:rsidR="006F01E1" w:rsidRPr="001A564B" w:rsidRDefault="006F01E1" w:rsidP="00ED65C1">
            <w:pPr>
              <w:rPr>
                <w:sz w:val="24"/>
                <w:szCs w:val="24"/>
              </w:rPr>
            </w:pPr>
            <w:r w:rsidRPr="001A564B">
              <w:rPr>
                <w:sz w:val="24"/>
                <w:szCs w:val="24"/>
              </w:rPr>
              <w:t>Разработка проектной документации</w:t>
            </w:r>
          </w:p>
        </w:tc>
        <w:tc>
          <w:tcPr>
            <w:tcW w:w="1635" w:type="dxa"/>
            <w:gridSpan w:val="2"/>
          </w:tcPr>
          <w:p w:rsidR="006F01E1" w:rsidRPr="001A564B" w:rsidRDefault="006F01E1" w:rsidP="00ED65C1">
            <w:pPr>
              <w:rPr>
                <w:sz w:val="24"/>
                <w:szCs w:val="24"/>
              </w:rPr>
            </w:pPr>
            <w:r w:rsidRPr="001A564B">
              <w:rPr>
                <w:sz w:val="24"/>
                <w:szCs w:val="24"/>
              </w:rPr>
              <w:t>Районный</w:t>
            </w:r>
          </w:p>
          <w:p w:rsidR="006F01E1" w:rsidRPr="001A564B" w:rsidRDefault="006F01E1" w:rsidP="00ED65C1">
            <w:pPr>
              <w:rPr>
                <w:sz w:val="24"/>
                <w:szCs w:val="24"/>
              </w:rPr>
            </w:pPr>
            <w:r w:rsidRPr="001A564B">
              <w:rPr>
                <w:sz w:val="24"/>
                <w:szCs w:val="24"/>
              </w:rPr>
              <w:t xml:space="preserve">Местный </w:t>
            </w:r>
          </w:p>
        </w:tc>
        <w:tc>
          <w:tcPr>
            <w:tcW w:w="1163" w:type="dxa"/>
            <w:gridSpan w:val="3"/>
          </w:tcPr>
          <w:p w:rsidR="006F01E1" w:rsidRPr="001A564B" w:rsidRDefault="006F01E1" w:rsidP="00ED65C1">
            <w:pPr>
              <w:rPr>
                <w:sz w:val="24"/>
                <w:szCs w:val="24"/>
              </w:rPr>
            </w:pPr>
            <w:r w:rsidRPr="001A564B">
              <w:rPr>
                <w:sz w:val="24"/>
                <w:szCs w:val="24"/>
              </w:rPr>
              <w:t>-</w:t>
            </w:r>
          </w:p>
          <w:p w:rsidR="006F01E1" w:rsidRPr="001A564B" w:rsidRDefault="006F01E1" w:rsidP="00ED65C1">
            <w:pPr>
              <w:rPr>
                <w:sz w:val="24"/>
                <w:szCs w:val="24"/>
              </w:rPr>
            </w:pPr>
          </w:p>
        </w:tc>
        <w:tc>
          <w:tcPr>
            <w:tcW w:w="1134" w:type="dxa"/>
            <w:gridSpan w:val="3"/>
          </w:tcPr>
          <w:p w:rsidR="006F01E1" w:rsidRPr="001A564B" w:rsidRDefault="006F01E1" w:rsidP="00ED65C1">
            <w:pPr>
              <w:rPr>
                <w:sz w:val="24"/>
                <w:szCs w:val="24"/>
              </w:rPr>
            </w:pPr>
          </w:p>
        </w:tc>
        <w:tc>
          <w:tcPr>
            <w:tcW w:w="1134" w:type="dxa"/>
            <w:gridSpan w:val="2"/>
          </w:tcPr>
          <w:p w:rsidR="006F01E1" w:rsidRPr="001A564B" w:rsidRDefault="006F01E1" w:rsidP="00ED65C1">
            <w:pPr>
              <w:rPr>
                <w:sz w:val="24"/>
                <w:szCs w:val="24"/>
              </w:rPr>
            </w:pPr>
          </w:p>
          <w:p w:rsidR="006F01E1" w:rsidRPr="001A564B" w:rsidRDefault="006F01E1" w:rsidP="00ED65C1">
            <w:pPr>
              <w:rPr>
                <w:sz w:val="24"/>
                <w:szCs w:val="24"/>
              </w:rPr>
            </w:pPr>
          </w:p>
        </w:tc>
        <w:tc>
          <w:tcPr>
            <w:tcW w:w="1247" w:type="dxa"/>
          </w:tcPr>
          <w:p w:rsidR="006F01E1" w:rsidRPr="001A564B" w:rsidRDefault="006F01E1" w:rsidP="00ED65C1">
            <w:pPr>
              <w:rPr>
                <w:sz w:val="24"/>
                <w:szCs w:val="24"/>
              </w:rPr>
            </w:pPr>
            <w:r w:rsidRPr="001A564B">
              <w:rPr>
                <w:sz w:val="24"/>
                <w:szCs w:val="24"/>
              </w:rPr>
              <w:t xml:space="preserve"> </w:t>
            </w:r>
          </w:p>
          <w:p w:rsidR="006F01E1" w:rsidRPr="001A564B" w:rsidRDefault="006F01E1" w:rsidP="00ED65C1">
            <w:pPr>
              <w:rPr>
                <w:sz w:val="24"/>
                <w:szCs w:val="24"/>
              </w:rPr>
            </w:pPr>
          </w:p>
        </w:tc>
        <w:tc>
          <w:tcPr>
            <w:tcW w:w="1417" w:type="dxa"/>
          </w:tcPr>
          <w:p w:rsidR="006F01E1" w:rsidRPr="001A564B" w:rsidRDefault="006F01E1" w:rsidP="00ED65C1">
            <w:pPr>
              <w:rPr>
                <w:sz w:val="24"/>
                <w:szCs w:val="24"/>
              </w:rPr>
            </w:pPr>
            <w:r w:rsidRPr="001A564B">
              <w:rPr>
                <w:sz w:val="24"/>
                <w:szCs w:val="24"/>
              </w:rPr>
              <w:t>0,2</w:t>
            </w:r>
          </w:p>
          <w:p w:rsidR="006F01E1" w:rsidRPr="001A564B" w:rsidRDefault="006F01E1" w:rsidP="00ED65C1">
            <w:pPr>
              <w:rPr>
                <w:sz w:val="24"/>
                <w:szCs w:val="24"/>
              </w:rPr>
            </w:pPr>
            <w:r w:rsidRPr="001A564B">
              <w:rPr>
                <w:sz w:val="24"/>
                <w:szCs w:val="24"/>
              </w:rPr>
              <w:t>0,1</w:t>
            </w:r>
          </w:p>
        </w:tc>
        <w:tc>
          <w:tcPr>
            <w:tcW w:w="1559" w:type="dxa"/>
          </w:tcPr>
          <w:p w:rsidR="006F01E1" w:rsidRPr="001A564B" w:rsidRDefault="006F01E1" w:rsidP="00ED65C1">
            <w:pPr>
              <w:rPr>
                <w:sz w:val="24"/>
                <w:szCs w:val="24"/>
              </w:rPr>
            </w:pPr>
          </w:p>
        </w:tc>
      </w:tr>
      <w:tr w:rsidR="006F01E1" w:rsidRPr="001A564B" w:rsidTr="00ED65C1">
        <w:trPr>
          <w:trHeight w:val="423"/>
        </w:trPr>
        <w:tc>
          <w:tcPr>
            <w:tcW w:w="554" w:type="dxa"/>
            <w:vMerge/>
          </w:tcPr>
          <w:p w:rsidR="006F01E1" w:rsidRPr="001A564B" w:rsidRDefault="006F01E1" w:rsidP="00ED65C1">
            <w:pPr>
              <w:rPr>
                <w:sz w:val="24"/>
                <w:szCs w:val="24"/>
              </w:rPr>
            </w:pPr>
          </w:p>
        </w:tc>
        <w:tc>
          <w:tcPr>
            <w:tcW w:w="2320" w:type="dxa"/>
            <w:gridSpan w:val="2"/>
            <w:vMerge/>
          </w:tcPr>
          <w:p w:rsidR="006F01E1" w:rsidRPr="001A564B" w:rsidRDefault="006F01E1" w:rsidP="00ED65C1">
            <w:pPr>
              <w:rPr>
                <w:sz w:val="24"/>
                <w:szCs w:val="24"/>
              </w:rPr>
            </w:pPr>
          </w:p>
        </w:tc>
        <w:tc>
          <w:tcPr>
            <w:tcW w:w="2687" w:type="dxa"/>
            <w:gridSpan w:val="2"/>
          </w:tcPr>
          <w:p w:rsidR="006F01E1" w:rsidRPr="001A564B" w:rsidRDefault="006F01E1" w:rsidP="00ED65C1">
            <w:pPr>
              <w:rPr>
                <w:sz w:val="24"/>
                <w:szCs w:val="24"/>
              </w:rPr>
            </w:pPr>
            <w:r w:rsidRPr="001A564B">
              <w:rPr>
                <w:sz w:val="24"/>
                <w:szCs w:val="24"/>
              </w:rPr>
              <w:t>Строительство</w:t>
            </w:r>
          </w:p>
        </w:tc>
        <w:tc>
          <w:tcPr>
            <w:tcW w:w="1635" w:type="dxa"/>
            <w:gridSpan w:val="2"/>
          </w:tcPr>
          <w:p w:rsidR="006F01E1" w:rsidRPr="001A564B" w:rsidRDefault="006F01E1" w:rsidP="00ED65C1">
            <w:pPr>
              <w:rPr>
                <w:sz w:val="24"/>
                <w:szCs w:val="24"/>
              </w:rPr>
            </w:pPr>
            <w:r w:rsidRPr="001A564B">
              <w:rPr>
                <w:sz w:val="24"/>
                <w:szCs w:val="24"/>
              </w:rPr>
              <w:t xml:space="preserve">Районный </w:t>
            </w:r>
          </w:p>
          <w:p w:rsidR="006F01E1" w:rsidRPr="001A564B" w:rsidRDefault="006F01E1" w:rsidP="00ED65C1">
            <w:pPr>
              <w:rPr>
                <w:sz w:val="24"/>
                <w:szCs w:val="24"/>
              </w:rPr>
            </w:pPr>
            <w:r w:rsidRPr="001A564B">
              <w:rPr>
                <w:sz w:val="24"/>
                <w:szCs w:val="24"/>
              </w:rPr>
              <w:t xml:space="preserve">Местный </w:t>
            </w:r>
          </w:p>
        </w:tc>
        <w:tc>
          <w:tcPr>
            <w:tcW w:w="1163" w:type="dxa"/>
            <w:gridSpan w:val="3"/>
          </w:tcPr>
          <w:p w:rsidR="006F01E1" w:rsidRPr="001A564B" w:rsidRDefault="006F01E1" w:rsidP="00ED65C1">
            <w:pPr>
              <w:rPr>
                <w:sz w:val="24"/>
                <w:szCs w:val="24"/>
              </w:rPr>
            </w:pPr>
            <w:r w:rsidRPr="001A564B">
              <w:rPr>
                <w:sz w:val="24"/>
                <w:szCs w:val="24"/>
              </w:rPr>
              <w:t>-</w:t>
            </w:r>
          </w:p>
        </w:tc>
        <w:tc>
          <w:tcPr>
            <w:tcW w:w="1134" w:type="dxa"/>
            <w:gridSpan w:val="3"/>
          </w:tcPr>
          <w:p w:rsidR="006F01E1" w:rsidRPr="001A564B" w:rsidRDefault="006F01E1" w:rsidP="00ED65C1">
            <w:pPr>
              <w:rPr>
                <w:sz w:val="24"/>
                <w:szCs w:val="24"/>
              </w:rPr>
            </w:pPr>
          </w:p>
        </w:tc>
        <w:tc>
          <w:tcPr>
            <w:tcW w:w="1134" w:type="dxa"/>
            <w:gridSpan w:val="2"/>
          </w:tcPr>
          <w:p w:rsidR="006F01E1" w:rsidRPr="001A564B" w:rsidRDefault="006F01E1" w:rsidP="00ED65C1">
            <w:pPr>
              <w:rPr>
                <w:sz w:val="24"/>
                <w:szCs w:val="24"/>
              </w:rPr>
            </w:pPr>
          </w:p>
        </w:tc>
        <w:tc>
          <w:tcPr>
            <w:tcW w:w="1247" w:type="dxa"/>
          </w:tcPr>
          <w:p w:rsidR="006F01E1" w:rsidRPr="001A564B" w:rsidRDefault="006F01E1" w:rsidP="00ED65C1">
            <w:pPr>
              <w:rPr>
                <w:sz w:val="24"/>
                <w:szCs w:val="24"/>
              </w:rPr>
            </w:pPr>
          </w:p>
        </w:tc>
        <w:tc>
          <w:tcPr>
            <w:tcW w:w="1417" w:type="dxa"/>
          </w:tcPr>
          <w:p w:rsidR="006F01E1" w:rsidRPr="001A564B" w:rsidRDefault="006F01E1" w:rsidP="00ED65C1">
            <w:pPr>
              <w:rPr>
                <w:sz w:val="24"/>
                <w:szCs w:val="24"/>
              </w:rPr>
            </w:pPr>
          </w:p>
        </w:tc>
        <w:tc>
          <w:tcPr>
            <w:tcW w:w="1559" w:type="dxa"/>
          </w:tcPr>
          <w:p w:rsidR="006F01E1" w:rsidRPr="001A564B" w:rsidRDefault="006F01E1" w:rsidP="00ED65C1">
            <w:pPr>
              <w:rPr>
                <w:sz w:val="24"/>
                <w:szCs w:val="24"/>
              </w:rPr>
            </w:pPr>
          </w:p>
        </w:tc>
      </w:tr>
      <w:tr w:rsidR="006F01E1" w:rsidRPr="001A564B" w:rsidTr="00ED65C1">
        <w:trPr>
          <w:trHeight w:val="790"/>
        </w:trPr>
        <w:tc>
          <w:tcPr>
            <w:tcW w:w="554" w:type="dxa"/>
            <w:vMerge w:val="restart"/>
          </w:tcPr>
          <w:p w:rsidR="006F01E1" w:rsidRPr="001A564B" w:rsidRDefault="006F01E1" w:rsidP="00ED65C1">
            <w:pPr>
              <w:rPr>
                <w:sz w:val="24"/>
                <w:szCs w:val="24"/>
              </w:rPr>
            </w:pPr>
            <w:r w:rsidRPr="001A564B">
              <w:rPr>
                <w:sz w:val="24"/>
                <w:szCs w:val="24"/>
              </w:rPr>
              <w:t>2</w:t>
            </w:r>
          </w:p>
        </w:tc>
        <w:tc>
          <w:tcPr>
            <w:tcW w:w="2320" w:type="dxa"/>
            <w:gridSpan w:val="2"/>
            <w:vMerge w:val="restart"/>
          </w:tcPr>
          <w:p w:rsidR="006F01E1" w:rsidRPr="001A564B" w:rsidRDefault="006F01E1" w:rsidP="00ED65C1">
            <w:pPr>
              <w:rPr>
                <w:sz w:val="24"/>
                <w:szCs w:val="24"/>
              </w:rPr>
            </w:pPr>
            <w:r w:rsidRPr="001A564B">
              <w:rPr>
                <w:sz w:val="24"/>
                <w:szCs w:val="24"/>
              </w:rPr>
              <w:t xml:space="preserve">Детское дошкольное учреждение в </w:t>
            </w:r>
            <w:proofErr w:type="spellStart"/>
            <w:r w:rsidRPr="001A564B">
              <w:rPr>
                <w:sz w:val="24"/>
                <w:szCs w:val="24"/>
              </w:rPr>
              <w:t>п</w:t>
            </w:r>
            <w:proofErr w:type="gramStart"/>
            <w:r w:rsidRPr="001A564B">
              <w:rPr>
                <w:sz w:val="24"/>
                <w:szCs w:val="24"/>
              </w:rPr>
              <w:t>.Н</w:t>
            </w:r>
            <w:proofErr w:type="gramEnd"/>
            <w:r w:rsidRPr="001A564B">
              <w:rPr>
                <w:sz w:val="24"/>
                <w:szCs w:val="24"/>
              </w:rPr>
              <w:t>овоснежная</w:t>
            </w:r>
            <w:proofErr w:type="spellEnd"/>
            <w:r w:rsidRPr="001A564B">
              <w:rPr>
                <w:sz w:val="24"/>
                <w:szCs w:val="24"/>
              </w:rPr>
              <w:t xml:space="preserve"> </w:t>
            </w:r>
          </w:p>
        </w:tc>
        <w:tc>
          <w:tcPr>
            <w:tcW w:w="2687" w:type="dxa"/>
            <w:gridSpan w:val="2"/>
          </w:tcPr>
          <w:p w:rsidR="006F01E1" w:rsidRPr="001A564B" w:rsidRDefault="006F01E1" w:rsidP="00ED65C1">
            <w:pPr>
              <w:rPr>
                <w:sz w:val="24"/>
                <w:szCs w:val="24"/>
              </w:rPr>
            </w:pPr>
            <w:r w:rsidRPr="001A564B">
              <w:rPr>
                <w:sz w:val="24"/>
                <w:szCs w:val="24"/>
              </w:rPr>
              <w:t xml:space="preserve"> Разработка проектной документации</w:t>
            </w:r>
          </w:p>
        </w:tc>
        <w:tc>
          <w:tcPr>
            <w:tcW w:w="1635" w:type="dxa"/>
            <w:gridSpan w:val="2"/>
          </w:tcPr>
          <w:p w:rsidR="006F01E1" w:rsidRPr="001A564B" w:rsidRDefault="006F01E1" w:rsidP="00ED65C1">
            <w:pPr>
              <w:rPr>
                <w:sz w:val="24"/>
                <w:szCs w:val="24"/>
              </w:rPr>
            </w:pPr>
            <w:r w:rsidRPr="001A564B">
              <w:rPr>
                <w:sz w:val="24"/>
                <w:szCs w:val="24"/>
              </w:rPr>
              <w:t xml:space="preserve">Районный </w:t>
            </w:r>
          </w:p>
          <w:p w:rsidR="006F01E1" w:rsidRPr="001A564B" w:rsidRDefault="006F01E1" w:rsidP="00ED65C1">
            <w:pPr>
              <w:rPr>
                <w:sz w:val="24"/>
                <w:szCs w:val="24"/>
              </w:rPr>
            </w:pPr>
            <w:r w:rsidRPr="001A564B">
              <w:rPr>
                <w:sz w:val="24"/>
                <w:szCs w:val="24"/>
              </w:rPr>
              <w:t xml:space="preserve">Местный </w:t>
            </w:r>
          </w:p>
        </w:tc>
        <w:tc>
          <w:tcPr>
            <w:tcW w:w="1163" w:type="dxa"/>
            <w:gridSpan w:val="3"/>
          </w:tcPr>
          <w:p w:rsidR="006F01E1" w:rsidRPr="001A564B" w:rsidRDefault="006F01E1" w:rsidP="00ED65C1">
            <w:pPr>
              <w:rPr>
                <w:sz w:val="24"/>
                <w:szCs w:val="24"/>
              </w:rPr>
            </w:pPr>
            <w:r w:rsidRPr="001A564B">
              <w:rPr>
                <w:sz w:val="24"/>
                <w:szCs w:val="24"/>
              </w:rPr>
              <w:t xml:space="preserve">- </w:t>
            </w:r>
          </w:p>
        </w:tc>
        <w:tc>
          <w:tcPr>
            <w:tcW w:w="1134" w:type="dxa"/>
            <w:gridSpan w:val="3"/>
          </w:tcPr>
          <w:p w:rsidR="006F01E1" w:rsidRPr="001A564B" w:rsidRDefault="006F01E1" w:rsidP="00ED65C1">
            <w:pPr>
              <w:rPr>
                <w:sz w:val="24"/>
                <w:szCs w:val="24"/>
              </w:rPr>
            </w:pPr>
            <w:r w:rsidRPr="001A564B">
              <w:rPr>
                <w:sz w:val="24"/>
                <w:szCs w:val="24"/>
              </w:rPr>
              <w:t>-</w:t>
            </w:r>
          </w:p>
        </w:tc>
        <w:tc>
          <w:tcPr>
            <w:tcW w:w="1134" w:type="dxa"/>
            <w:gridSpan w:val="2"/>
          </w:tcPr>
          <w:p w:rsidR="006F01E1" w:rsidRPr="001A564B" w:rsidRDefault="006F01E1" w:rsidP="00ED65C1">
            <w:pPr>
              <w:rPr>
                <w:sz w:val="24"/>
                <w:szCs w:val="24"/>
              </w:rPr>
            </w:pPr>
            <w:r w:rsidRPr="001A564B">
              <w:rPr>
                <w:sz w:val="24"/>
                <w:szCs w:val="24"/>
              </w:rPr>
              <w:t>-</w:t>
            </w:r>
          </w:p>
        </w:tc>
        <w:tc>
          <w:tcPr>
            <w:tcW w:w="1247" w:type="dxa"/>
          </w:tcPr>
          <w:p w:rsidR="006F01E1" w:rsidRPr="001A564B" w:rsidRDefault="006F01E1" w:rsidP="00ED65C1">
            <w:pPr>
              <w:rPr>
                <w:sz w:val="24"/>
                <w:szCs w:val="24"/>
              </w:rPr>
            </w:pPr>
            <w:r w:rsidRPr="001A564B">
              <w:rPr>
                <w:sz w:val="24"/>
                <w:szCs w:val="24"/>
              </w:rPr>
              <w:t xml:space="preserve">    -</w:t>
            </w:r>
          </w:p>
        </w:tc>
        <w:tc>
          <w:tcPr>
            <w:tcW w:w="1417" w:type="dxa"/>
          </w:tcPr>
          <w:p w:rsidR="006F01E1" w:rsidRPr="001A564B" w:rsidRDefault="006F01E1" w:rsidP="00ED65C1">
            <w:pPr>
              <w:rPr>
                <w:sz w:val="24"/>
                <w:szCs w:val="24"/>
              </w:rPr>
            </w:pPr>
          </w:p>
        </w:tc>
        <w:tc>
          <w:tcPr>
            <w:tcW w:w="1559" w:type="dxa"/>
          </w:tcPr>
          <w:p w:rsidR="006F01E1" w:rsidRPr="001A564B" w:rsidRDefault="006F01E1" w:rsidP="00ED65C1">
            <w:pPr>
              <w:rPr>
                <w:sz w:val="24"/>
                <w:szCs w:val="24"/>
              </w:rPr>
            </w:pPr>
            <w:r w:rsidRPr="001A564B">
              <w:rPr>
                <w:sz w:val="24"/>
                <w:szCs w:val="24"/>
              </w:rPr>
              <w:t>0,5</w:t>
            </w:r>
          </w:p>
          <w:p w:rsidR="006F01E1" w:rsidRPr="001A564B" w:rsidRDefault="006F01E1" w:rsidP="00ED65C1">
            <w:pPr>
              <w:rPr>
                <w:sz w:val="24"/>
                <w:szCs w:val="24"/>
              </w:rPr>
            </w:pPr>
            <w:r w:rsidRPr="001A564B">
              <w:rPr>
                <w:sz w:val="24"/>
                <w:szCs w:val="24"/>
              </w:rPr>
              <w:t>0,1</w:t>
            </w:r>
          </w:p>
        </w:tc>
      </w:tr>
      <w:tr w:rsidR="006F01E1" w:rsidRPr="001A564B" w:rsidTr="00ED65C1">
        <w:trPr>
          <w:trHeight w:val="519"/>
        </w:trPr>
        <w:tc>
          <w:tcPr>
            <w:tcW w:w="554" w:type="dxa"/>
            <w:vMerge/>
          </w:tcPr>
          <w:p w:rsidR="006F01E1" w:rsidRPr="001A564B" w:rsidRDefault="006F01E1" w:rsidP="00ED65C1">
            <w:pPr>
              <w:rPr>
                <w:sz w:val="24"/>
                <w:szCs w:val="24"/>
              </w:rPr>
            </w:pPr>
          </w:p>
        </w:tc>
        <w:tc>
          <w:tcPr>
            <w:tcW w:w="2320" w:type="dxa"/>
            <w:gridSpan w:val="2"/>
            <w:vMerge/>
          </w:tcPr>
          <w:p w:rsidR="006F01E1" w:rsidRPr="001A564B" w:rsidRDefault="006F01E1" w:rsidP="00ED65C1">
            <w:pPr>
              <w:rPr>
                <w:sz w:val="24"/>
                <w:szCs w:val="24"/>
              </w:rPr>
            </w:pPr>
          </w:p>
        </w:tc>
        <w:tc>
          <w:tcPr>
            <w:tcW w:w="2687" w:type="dxa"/>
            <w:gridSpan w:val="2"/>
          </w:tcPr>
          <w:p w:rsidR="006F01E1" w:rsidRPr="001A564B" w:rsidRDefault="006F01E1" w:rsidP="00ED65C1">
            <w:pPr>
              <w:rPr>
                <w:sz w:val="24"/>
                <w:szCs w:val="24"/>
              </w:rPr>
            </w:pPr>
            <w:r w:rsidRPr="001A564B">
              <w:rPr>
                <w:sz w:val="24"/>
                <w:szCs w:val="24"/>
              </w:rPr>
              <w:t>Строительство</w:t>
            </w:r>
          </w:p>
        </w:tc>
        <w:tc>
          <w:tcPr>
            <w:tcW w:w="1635" w:type="dxa"/>
            <w:gridSpan w:val="2"/>
          </w:tcPr>
          <w:p w:rsidR="006F01E1" w:rsidRPr="001A564B" w:rsidRDefault="006F01E1" w:rsidP="00ED65C1">
            <w:pPr>
              <w:rPr>
                <w:sz w:val="24"/>
                <w:szCs w:val="24"/>
              </w:rPr>
            </w:pPr>
            <w:r w:rsidRPr="001A564B">
              <w:rPr>
                <w:sz w:val="24"/>
                <w:szCs w:val="24"/>
              </w:rPr>
              <w:t xml:space="preserve">Районный </w:t>
            </w:r>
          </w:p>
          <w:p w:rsidR="006F01E1" w:rsidRPr="001A564B" w:rsidRDefault="006F01E1" w:rsidP="00ED65C1">
            <w:pPr>
              <w:rPr>
                <w:sz w:val="24"/>
                <w:szCs w:val="24"/>
              </w:rPr>
            </w:pPr>
            <w:r w:rsidRPr="001A564B">
              <w:rPr>
                <w:sz w:val="24"/>
                <w:szCs w:val="24"/>
              </w:rPr>
              <w:t xml:space="preserve">Местный </w:t>
            </w:r>
          </w:p>
        </w:tc>
        <w:tc>
          <w:tcPr>
            <w:tcW w:w="1163" w:type="dxa"/>
            <w:gridSpan w:val="3"/>
          </w:tcPr>
          <w:p w:rsidR="006F01E1" w:rsidRPr="001A564B" w:rsidRDefault="006F01E1" w:rsidP="00ED65C1">
            <w:pPr>
              <w:rPr>
                <w:sz w:val="24"/>
                <w:szCs w:val="24"/>
              </w:rPr>
            </w:pPr>
            <w:r w:rsidRPr="001A564B">
              <w:rPr>
                <w:sz w:val="24"/>
                <w:szCs w:val="24"/>
              </w:rPr>
              <w:t>-</w:t>
            </w:r>
          </w:p>
        </w:tc>
        <w:tc>
          <w:tcPr>
            <w:tcW w:w="1134" w:type="dxa"/>
            <w:gridSpan w:val="3"/>
          </w:tcPr>
          <w:p w:rsidR="006F01E1" w:rsidRPr="001A564B" w:rsidRDefault="006F01E1" w:rsidP="00ED65C1">
            <w:pPr>
              <w:rPr>
                <w:sz w:val="24"/>
                <w:szCs w:val="24"/>
              </w:rPr>
            </w:pPr>
          </w:p>
        </w:tc>
        <w:tc>
          <w:tcPr>
            <w:tcW w:w="1134" w:type="dxa"/>
            <w:gridSpan w:val="2"/>
          </w:tcPr>
          <w:p w:rsidR="006F01E1" w:rsidRPr="001A564B" w:rsidRDefault="006F01E1" w:rsidP="00ED65C1">
            <w:pPr>
              <w:rPr>
                <w:sz w:val="24"/>
                <w:szCs w:val="24"/>
              </w:rPr>
            </w:pPr>
          </w:p>
        </w:tc>
        <w:tc>
          <w:tcPr>
            <w:tcW w:w="1247" w:type="dxa"/>
          </w:tcPr>
          <w:p w:rsidR="006F01E1" w:rsidRPr="001A564B" w:rsidRDefault="006F01E1" w:rsidP="00ED65C1">
            <w:pPr>
              <w:rPr>
                <w:sz w:val="24"/>
                <w:szCs w:val="24"/>
              </w:rPr>
            </w:pPr>
          </w:p>
        </w:tc>
        <w:tc>
          <w:tcPr>
            <w:tcW w:w="1417" w:type="dxa"/>
          </w:tcPr>
          <w:p w:rsidR="006F01E1" w:rsidRPr="001A564B" w:rsidRDefault="006F01E1" w:rsidP="00ED65C1">
            <w:pPr>
              <w:rPr>
                <w:sz w:val="24"/>
                <w:szCs w:val="24"/>
              </w:rPr>
            </w:pPr>
          </w:p>
        </w:tc>
        <w:tc>
          <w:tcPr>
            <w:tcW w:w="1559" w:type="dxa"/>
          </w:tcPr>
          <w:p w:rsidR="006F01E1" w:rsidRPr="001A564B" w:rsidRDefault="006F01E1" w:rsidP="00ED65C1">
            <w:pPr>
              <w:rPr>
                <w:sz w:val="24"/>
                <w:szCs w:val="24"/>
              </w:rPr>
            </w:pPr>
          </w:p>
        </w:tc>
      </w:tr>
      <w:tr w:rsidR="006F01E1" w:rsidRPr="001A564B" w:rsidTr="00ED65C1">
        <w:tc>
          <w:tcPr>
            <w:tcW w:w="14850" w:type="dxa"/>
            <w:gridSpan w:val="18"/>
            <w:vAlign w:val="center"/>
          </w:tcPr>
          <w:p w:rsidR="006F01E1" w:rsidRPr="001A564B" w:rsidRDefault="006F01E1" w:rsidP="00ED65C1">
            <w:pPr>
              <w:rPr>
                <w:sz w:val="24"/>
                <w:szCs w:val="24"/>
              </w:rPr>
            </w:pPr>
            <w:r w:rsidRPr="001A564B">
              <w:rPr>
                <w:sz w:val="24"/>
                <w:szCs w:val="24"/>
              </w:rPr>
              <w:t xml:space="preserve">сфера культуры </w:t>
            </w:r>
          </w:p>
        </w:tc>
      </w:tr>
      <w:tr w:rsidR="006F01E1" w:rsidRPr="001A564B" w:rsidTr="00ED65C1">
        <w:trPr>
          <w:trHeight w:val="987"/>
        </w:trPr>
        <w:tc>
          <w:tcPr>
            <w:tcW w:w="554" w:type="dxa"/>
            <w:vMerge w:val="restart"/>
          </w:tcPr>
          <w:p w:rsidR="006F01E1" w:rsidRPr="001A564B" w:rsidRDefault="006F01E1" w:rsidP="00ED65C1">
            <w:pPr>
              <w:rPr>
                <w:sz w:val="24"/>
                <w:szCs w:val="24"/>
              </w:rPr>
            </w:pPr>
            <w:r w:rsidRPr="001A564B">
              <w:rPr>
                <w:sz w:val="24"/>
                <w:szCs w:val="24"/>
              </w:rPr>
              <w:t>1.</w:t>
            </w:r>
          </w:p>
        </w:tc>
        <w:tc>
          <w:tcPr>
            <w:tcW w:w="2320" w:type="dxa"/>
            <w:gridSpan w:val="2"/>
            <w:vMerge w:val="restart"/>
          </w:tcPr>
          <w:p w:rsidR="006F01E1" w:rsidRPr="001A564B" w:rsidRDefault="006F01E1" w:rsidP="00ED65C1">
            <w:pPr>
              <w:rPr>
                <w:sz w:val="24"/>
                <w:szCs w:val="24"/>
              </w:rPr>
            </w:pPr>
            <w:r w:rsidRPr="001A564B">
              <w:rPr>
                <w:sz w:val="24"/>
                <w:szCs w:val="24"/>
              </w:rPr>
              <w:t xml:space="preserve">Сельский Дом культуры </w:t>
            </w:r>
            <w:proofErr w:type="spellStart"/>
            <w:r w:rsidRPr="001A564B">
              <w:rPr>
                <w:sz w:val="24"/>
                <w:szCs w:val="24"/>
              </w:rPr>
              <w:t>п</w:t>
            </w:r>
            <w:proofErr w:type="gramStart"/>
            <w:r w:rsidRPr="001A564B">
              <w:rPr>
                <w:sz w:val="24"/>
                <w:szCs w:val="24"/>
              </w:rPr>
              <w:t>.М</w:t>
            </w:r>
            <w:proofErr w:type="gramEnd"/>
            <w:r w:rsidRPr="001A564B">
              <w:rPr>
                <w:sz w:val="24"/>
                <w:szCs w:val="24"/>
              </w:rPr>
              <w:t>урино</w:t>
            </w:r>
            <w:proofErr w:type="spellEnd"/>
            <w:r w:rsidRPr="001A564B">
              <w:rPr>
                <w:sz w:val="24"/>
                <w:szCs w:val="24"/>
              </w:rPr>
              <w:t xml:space="preserve"> </w:t>
            </w:r>
          </w:p>
        </w:tc>
        <w:tc>
          <w:tcPr>
            <w:tcW w:w="2766" w:type="dxa"/>
            <w:gridSpan w:val="3"/>
          </w:tcPr>
          <w:p w:rsidR="006F01E1" w:rsidRPr="001A564B" w:rsidRDefault="006F01E1" w:rsidP="00ED65C1">
            <w:pPr>
              <w:rPr>
                <w:sz w:val="24"/>
                <w:szCs w:val="24"/>
              </w:rPr>
            </w:pPr>
            <w:r w:rsidRPr="001A564B">
              <w:rPr>
                <w:sz w:val="24"/>
                <w:szCs w:val="24"/>
              </w:rPr>
              <w:t xml:space="preserve"> Разработка проектной документации</w:t>
            </w:r>
          </w:p>
        </w:tc>
        <w:tc>
          <w:tcPr>
            <w:tcW w:w="1556" w:type="dxa"/>
          </w:tcPr>
          <w:p w:rsidR="006F01E1" w:rsidRPr="001A564B" w:rsidRDefault="006F01E1" w:rsidP="00ED65C1">
            <w:pPr>
              <w:rPr>
                <w:sz w:val="24"/>
                <w:szCs w:val="24"/>
              </w:rPr>
            </w:pPr>
            <w:r w:rsidRPr="001A564B">
              <w:rPr>
                <w:sz w:val="24"/>
                <w:szCs w:val="24"/>
              </w:rPr>
              <w:t>Областной</w:t>
            </w:r>
          </w:p>
          <w:p w:rsidR="006F01E1" w:rsidRPr="001A564B" w:rsidRDefault="006F01E1" w:rsidP="00ED65C1">
            <w:pPr>
              <w:rPr>
                <w:sz w:val="24"/>
                <w:szCs w:val="24"/>
              </w:rPr>
            </w:pPr>
            <w:r w:rsidRPr="001A564B">
              <w:rPr>
                <w:sz w:val="24"/>
                <w:szCs w:val="24"/>
              </w:rPr>
              <w:t xml:space="preserve">Районный </w:t>
            </w:r>
          </w:p>
          <w:p w:rsidR="006F01E1" w:rsidRPr="001A564B" w:rsidRDefault="006F01E1" w:rsidP="00ED65C1">
            <w:pPr>
              <w:rPr>
                <w:sz w:val="24"/>
                <w:szCs w:val="24"/>
              </w:rPr>
            </w:pPr>
            <w:r w:rsidRPr="001A564B">
              <w:rPr>
                <w:sz w:val="24"/>
                <w:szCs w:val="24"/>
              </w:rPr>
              <w:t xml:space="preserve">Местный </w:t>
            </w:r>
          </w:p>
        </w:tc>
        <w:tc>
          <w:tcPr>
            <w:tcW w:w="1152" w:type="dxa"/>
            <w:gridSpan w:val="2"/>
          </w:tcPr>
          <w:p w:rsidR="006F01E1" w:rsidRPr="001A564B" w:rsidRDefault="006F01E1" w:rsidP="00ED65C1">
            <w:pPr>
              <w:rPr>
                <w:sz w:val="24"/>
                <w:szCs w:val="24"/>
              </w:rPr>
            </w:pPr>
            <w:r w:rsidRPr="001A564B">
              <w:rPr>
                <w:sz w:val="24"/>
                <w:szCs w:val="24"/>
              </w:rPr>
              <w:t>-</w:t>
            </w:r>
          </w:p>
        </w:tc>
        <w:tc>
          <w:tcPr>
            <w:tcW w:w="1134" w:type="dxa"/>
            <w:gridSpan w:val="3"/>
          </w:tcPr>
          <w:p w:rsidR="006F01E1" w:rsidRPr="001A564B" w:rsidRDefault="006F01E1" w:rsidP="00ED65C1">
            <w:pPr>
              <w:rPr>
                <w:sz w:val="24"/>
                <w:szCs w:val="24"/>
              </w:rPr>
            </w:pPr>
          </w:p>
        </w:tc>
        <w:tc>
          <w:tcPr>
            <w:tcW w:w="1134" w:type="dxa"/>
            <w:gridSpan w:val="2"/>
          </w:tcPr>
          <w:p w:rsidR="006F01E1" w:rsidRPr="001A564B" w:rsidRDefault="006F01E1" w:rsidP="00ED65C1">
            <w:pPr>
              <w:rPr>
                <w:sz w:val="24"/>
                <w:szCs w:val="24"/>
              </w:rPr>
            </w:pPr>
            <w:r w:rsidRPr="001A564B">
              <w:rPr>
                <w:sz w:val="24"/>
                <w:szCs w:val="24"/>
              </w:rPr>
              <w:t>-</w:t>
            </w:r>
          </w:p>
        </w:tc>
        <w:tc>
          <w:tcPr>
            <w:tcW w:w="1258" w:type="dxa"/>
            <w:gridSpan w:val="2"/>
          </w:tcPr>
          <w:p w:rsidR="006F01E1" w:rsidRPr="001A564B" w:rsidRDefault="006F01E1" w:rsidP="00ED65C1">
            <w:pPr>
              <w:rPr>
                <w:sz w:val="24"/>
                <w:szCs w:val="24"/>
              </w:rPr>
            </w:pPr>
            <w:r w:rsidRPr="001A564B">
              <w:rPr>
                <w:sz w:val="24"/>
                <w:szCs w:val="24"/>
              </w:rPr>
              <w:t>-</w:t>
            </w:r>
          </w:p>
        </w:tc>
        <w:tc>
          <w:tcPr>
            <w:tcW w:w="1417" w:type="dxa"/>
          </w:tcPr>
          <w:p w:rsidR="006F01E1" w:rsidRPr="001A564B" w:rsidRDefault="006F01E1" w:rsidP="00ED65C1">
            <w:pPr>
              <w:rPr>
                <w:sz w:val="24"/>
                <w:szCs w:val="24"/>
              </w:rPr>
            </w:pPr>
          </w:p>
        </w:tc>
        <w:tc>
          <w:tcPr>
            <w:tcW w:w="1559" w:type="dxa"/>
          </w:tcPr>
          <w:p w:rsidR="006F01E1" w:rsidRPr="001A564B" w:rsidRDefault="006F01E1" w:rsidP="00ED65C1">
            <w:pPr>
              <w:rPr>
                <w:sz w:val="24"/>
                <w:szCs w:val="24"/>
              </w:rPr>
            </w:pPr>
          </w:p>
        </w:tc>
      </w:tr>
      <w:tr w:rsidR="006F01E1" w:rsidRPr="001A564B" w:rsidTr="00ED65C1">
        <w:trPr>
          <w:trHeight w:val="315"/>
        </w:trPr>
        <w:tc>
          <w:tcPr>
            <w:tcW w:w="554" w:type="dxa"/>
            <w:vMerge/>
          </w:tcPr>
          <w:p w:rsidR="006F01E1" w:rsidRPr="001A564B" w:rsidRDefault="006F01E1" w:rsidP="00ED65C1">
            <w:pPr>
              <w:rPr>
                <w:sz w:val="24"/>
                <w:szCs w:val="24"/>
              </w:rPr>
            </w:pPr>
          </w:p>
        </w:tc>
        <w:tc>
          <w:tcPr>
            <w:tcW w:w="2320" w:type="dxa"/>
            <w:gridSpan w:val="2"/>
            <w:vMerge/>
          </w:tcPr>
          <w:p w:rsidR="006F01E1" w:rsidRPr="001A564B" w:rsidRDefault="006F01E1" w:rsidP="00ED65C1">
            <w:pPr>
              <w:rPr>
                <w:sz w:val="24"/>
                <w:szCs w:val="24"/>
              </w:rPr>
            </w:pPr>
          </w:p>
        </w:tc>
        <w:tc>
          <w:tcPr>
            <w:tcW w:w="2766" w:type="dxa"/>
            <w:gridSpan w:val="3"/>
          </w:tcPr>
          <w:p w:rsidR="006F01E1" w:rsidRPr="001A564B" w:rsidRDefault="006F01E1" w:rsidP="00ED65C1">
            <w:pPr>
              <w:rPr>
                <w:sz w:val="24"/>
                <w:szCs w:val="24"/>
              </w:rPr>
            </w:pPr>
            <w:r w:rsidRPr="001A564B">
              <w:rPr>
                <w:sz w:val="24"/>
                <w:szCs w:val="24"/>
              </w:rPr>
              <w:t>Строительство</w:t>
            </w:r>
          </w:p>
        </w:tc>
        <w:tc>
          <w:tcPr>
            <w:tcW w:w="1556" w:type="dxa"/>
          </w:tcPr>
          <w:p w:rsidR="006F01E1" w:rsidRPr="001A564B" w:rsidRDefault="006F01E1" w:rsidP="00ED65C1">
            <w:pPr>
              <w:rPr>
                <w:sz w:val="24"/>
                <w:szCs w:val="24"/>
              </w:rPr>
            </w:pPr>
            <w:r w:rsidRPr="001A564B">
              <w:rPr>
                <w:sz w:val="24"/>
                <w:szCs w:val="24"/>
              </w:rPr>
              <w:t xml:space="preserve">Районный </w:t>
            </w:r>
          </w:p>
          <w:p w:rsidR="006F01E1" w:rsidRPr="001A564B" w:rsidRDefault="006F01E1" w:rsidP="00ED65C1">
            <w:pPr>
              <w:rPr>
                <w:sz w:val="24"/>
                <w:szCs w:val="24"/>
              </w:rPr>
            </w:pPr>
            <w:r w:rsidRPr="001A564B">
              <w:rPr>
                <w:sz w:val="24"/>
                <w:szCs w:val="24"/>
              </w:rPr>
              <w:t xml:space="preserve">Местный </w:t>
            </w:r>
          </w:p>
        </w:tc>
        <w:tc>
          <w:tcPr>
            <w:tcW w:w="1152" w:type="dxa"/>
            <w:gridSpan w:val="2"/>
          </w:tcPr>
          <w:p w:rsidR="006F01E1" w:rsidRPr="001A564B" w:rsidRDefault="006F01E1" w:rsidP="00ED65C1">
            <w:pPr>
              <w:rPr>
                <w:sz w:val="24"/>
                <w:szCs w:val="24"/>
              </w:rPr>
            </w:pPr>
          </w:p>
        </w:tc>
        <w:tc>
          <w:tcPr>
            <w:tcW w:w="1134" w:type="dxa"/>
            <w:gridSpan w:val="3"/>
          </w:tcPr>
          <w:p w:rsidR="006F01E1" w:rsidRPr="001A564B" w:rsidRDefault="006F01E1" w:rsidP="00ED65C1">
            <w:pPr>
              <w:rPr>
                <w:sz w:val="24"/>
                <w:szCs w:val="24"/>
              </w:rPr>
            </w:pPr>
          </w:p>
        </w:tc>
        <w:tc>
          <w:tcPr>
            <w:tcW w:w="1134" w:type="dxa"/>
            <w:gridSpan w:val="2"/>
          </w:tcPr>
          <w:p w:rsidR="006F01E1" w:rsidRPr="001A564B" w:rsidRDefault="006F01E1" w:rsidP="00ED65C1">
            <w:pPr>
              <w:rPr>
                <w:sz w:val="24"/>
                <w:szCs w:val="24"/>
              </w:rPr>
            </w:pPr>
            <w:r w:rsidRPr="001A564B">
              <w:rPr>
                <w:sz w:val="24"/>
                <w:szCs w:val="24"/>
              </w:rPr>
              <w:t>6,0</w:t>
            </w:r>
          </w:p>
          <w:p w:rsidR="006F01E1" w:rsidRPr="001A564B" w:rsidRDefault="006F01E1" w:rsidP="00ED65C1">
            <w:pPr>
              <w:rPr>
                <w:sz w:val="24"/>
                <w:szCs w:val="24"/>
              </w:rPr>
            </w:pPr>
            <w:r w:rsidRPr="001A564B">
              <w:rPr>
                <w:sz w:val="24"/>
                <w:szCs w:val="24"/>
              </w:rPr>
              <w:t>0,8</w:t>
            </w:r>
          </w:p>
          <w:p w:rsidR="006F01E1" w:rsidRPr="001A564B" w:rsidRDefault="006F01E1" w:rsidP="00ED65C1">
            <w:pPr>
              <w:rPr>
                <w:sz w:val="24"/>
                <w:szCs w:val="24"/>
              </w:rPr>
            </w:pPr>
          </w:p>
        </w:tc>
        <w:tc>
          <w:tcPr>
            <w:tcW w:w="1258" w:type="dxa"/>
            <w:gridSpan w:val="2"/>
          </w:tcPr>
          <w:p w:rsidR="006F01E1" w:rsidRPr="001A564B" w:rsidRDefault="006F01E1" w:rsidP="00ED65C1">
            <w:pPr>
              <w:rPr>
                <w:sz w:val="24"/>
                <w:szCs w:val="24"/>
              </w:rPr>
            </w:pPr>
          </w:p>
        </w:tc>
        <w:tc>
          <w:tcPr>
            <w:tcW w:w="1417" w:type="dxa"/>
          </w:tcPr>
          <w:p w:rsidR="006F01E1" w:rsidRPr="001A564B" w:rsidRDefault="006F01E1" w:rsidP="00ED65C1">
            <w:pPr>
              <w:rPr>
                <w:sz w:val="24"/>
                <w:szCs w:val="24"/>
              </w:rPr>
            </w:pPr>
          </w:p>
        </w:tc>
        <w:tc>
          <w:tcPr>
            <w:tcW w:w="1559" w:type="dxa"/>
          </w:tcPr>
          <w:p w:rsidR="006F01E1" w:rsidRPr="001A564B" w:rsidRDefault="006F01E1" w:rsidP="00ED65C1">
            <w:pPr>
              <w:rPr>
                <w:sz w:val="24"/>
                <w:szCs w:val="24"/>
              </w:rPr>
            </w:pPr>
          </w:p>
        </w:tc>
      </w:tr>
      <w:tr w:rsidR="006F01E1" w:rsidRPr="001A564B" w:rsidTr="00ED65C1">
        <w:trPr>
          <w:trHeight w:val="480"/>
        </w:trPr>
        <w:tc>
          <w:tcPr>
            <w:tcW w:w="554" w:type="dxa"/>
            <w:vMerge w:val="restart"/>
          </w:tcPr>
          <w:p w:rsidR="006F01E1" w:rsidRPr="001A564B" w:rsidRDefault="006F01E1" w:rsidP="00ED65C1">
            <w:pPr>
              <w:rPr>
                <w:sz w:val="24"/>
                <w:szCs w:val="24"/>
              </w:rPr>
            </w:pPr>
            <w:r w:rsidRPr="001A564B">
              <w:rPr>
                <w:sz w:val="24"/>
                <w:szCs w:val="24"/>
              </w:rPr>
              <w:t>2</w:t>
            </w:r>
          </w:p>
        </w:tc>
        <w:tc>
          <w:tcPr>
            <w:tcW w:w="2320" w:type="dxa"/>
            <w:gridSpan w:val="2"/>
            <w:vMerge w:val="restart"/>
          </w:tcPr>
          <w:p w:rsidR="006F01E1" w:rsidRPr="001A564B" w:rsidRDefault="006F01E1" w:rsidP="00ED65C1">
            <w:pPr>
              <w:rPr>
                <w:sz w:val="24"/>
                <w:szCs w:val="24"/>
              </w:rPr>
            </w:pPr>
            <w:r w:rsidRPr="001A564B">
              <w:rPr>
                <w:sz w:val="24"/>
                <w:szCs w:val="24"/>
              </w:rPr>
              <w:t xml:space="preserve">Сельский Дом культуры </w:t>
            </w:r>
            <w:proofErr w:type="spellStart"/>
            <w:r w:rsidRPr="001A564B">
              <w:rPr>
                <w:sz w:val="24"/>
                <w:szCs w:val="24"/>
              </w:rPr>
              <w:t>п</w:t>
            </w:r>
            <w:proofErr w:type="gramStart"/>
            <w:r w:rsidRPr="001A564B">
              <w:rPr>
                <w:sz w:val="24"/>
                <w:szCs w:val="24"/>
              </w:rPr>
              <w:t>.Н</w:t>
            </w:r>
            <w:proofErr w:type="gramEnd"/>
            <w:r w:rsidRPr="001A564B">
              <w:rPr>
                <w:sz w:val="24"/>
                <w:szCs w:val="24"/>
              </w:rPr>
              <w:t>овоснежная</w:t>
            </w:r>
            <w:proofErr w:type="spellEnd"/>
          </w:p>
        </w:tc>
        <w:tc>
          <w:tcPr>
            <w:tcW w:w="2766" w:type="dxa"/>
            <w:gridSpan w:val="3"/>
          </w:tcPr>
          <w:p w:rsidR="006F01E1" w:rsidRPr="001A564B" w:rsidRDefault="006F01E1" w:rsidP="00ED65C1">
            <w:pPr>
              <w:rPr>
                <w:sz w:val="24"/>
                <w:szCs w:val="24"/>
              </w:rPr>
            </w:pPr>
            <w:r w:rsidRPr="001A564B">
              <w:rPr>
                <w:sz w:val="24"/>
                <w:szCs w:val="24"/>
              </w:rPr>
              <w:t xml:space="preserve"> Разработка проектной документации</w:t>
            </w:r>
          </w:p>
        </w:tc>
        <w:tc>
          <w:tcPr>
            <w:tcW w:w="1556" w:type="dxa"/>
          </w:tcPr>
          <w:p w:rsidR="006F01E1" w:rsidRPr="001A564B" w:rsidRDefault="006F01E1" w:rsidP="00ED65C1">
            <w:pPr>
              <w:rPr>
                <w:sz w:val="24"/>
                <w:szCs w:val="24"/>
              </w:rPr>
            </w:pPr>
            <w:r w:rsidRPr="001A564B">
              <w:rPr>
                <w:sz w:val="24"/>
                <w:szCs w:val="24"/>
              </w:rPr>
              <w:t>Областной</w:t>
            </w:r>
          </w:p>
          <w:p w:rsidR="006F01E1" w:rsidRPr="001A564B" w:rsidRDefault="006F01E1" w:rsidP="00ED65C1">
            <w:pPr>
              <w:rPr>
                <w:sz w:val="24"/>
                <w:szCs w:val="24"/>
              </w:rPr>
            </w:pPr>
            <w:r w:rsidRPr="001A564B">
              <w:rPr>
                <w:sz w:val="24"/>
                <w:szCs w:val="24"/>
              </w:rPr>
              <w:t xml:space="preserve">Районный </w:t>
            </w:r>
          </w:p>
          <w:p w:rsidR="006F01E1" w:rsidRPr="001A564B" w:rsidRDefault="006F01E1" w:rsidP="00ED65C1">
            <w:pPr>
              <w:rPr>
                <w:sz w:val="24"/>
                <w:szCs w:val="24"/>
              </w:rPr>
            </w:pPr>
            <w:r w:rsidRPr="001A564B">
              <w:rPr>
                <w:sz w:val="24"/>
                <w:szCs w:val="24"/>
              </w:rPr>
              <w:t xml:space="preserve">Местный </w:t>
            </w:r>
          </w:p>
        </w:tc>
        <w:tc>
          <w:tcPr>
            <w:tcW w:w="1152" w:type="dxa"/>
            <w:gridSpan w:val="2"/>
          </w:tcPr>
          <w:p w:rsidR="006F01E1" w:rsidRPr="001A564B" w:rsidRDefault="006F01E1" w:rsidP="00ED65C1">
            <w:pPr>
              <w:rPr>
                <w:sz w:val="24"/>
                <w:szCs w:val="24"/>
              </w:rPr>
            </w:pPr>
          </w:p>
        </w:tc>
        <w:tc>
          <w:tcPr>
            <w:tcW w:w="1134" w:type="dxa"/>
            <w:gridSpan w:val="3"/>
          </w:tcPr>
          <w:p w:rsidR="006F01E1" w:rsidRPr="001A564B" w:rsidRDefault="006F01E1" w:rsidP="00ED65C1">
            <w:pPr>
              <w:rPr>
                <w:sz w:val="24"/>
                <w:szCs w:val="24"/>
              </w:rPr>
            </w:pPr>
          </w:p>
        </w:tc>
        <w:tc>
          <w:tcPr>
            <w:tcW w:w="1134" w:type="dxa"/>
            <w:gridSpan w:val="2"/>
          </w:tcPr>
          <w:p w:rsidR="006F01E1" w:rsidRPr="001A564B" w:rsidRDefault="006F01E1" w:rsidP="00ED65C1">
            <w:pPr>
              <w:rPr>
                <w:sz w:val="24"/>
                <w:szCs w:val="24"/>
              </w:rPr>
            </w:pPr>
          </w:p>
          <w:p w:rsidR="006F01E1" w:rsidRPr="001A564B" w:rsidRDefault="006F01E1" w:rsidP="00ED65C1">
            <w:pPr>
              <w:rPr>
                <w:sz w:val="24"/>
                <w:szCs w:val="24"/>
              </w:rPr>
            </w:pPr>
          </w:p>
          <w:p w:rsidR="006F01E1" w:rsidRPr="001A564B" w:rsidRDefault="006F01E1" w:rsidP="00ED65C1">
            <w:pPr>
              <w:rPr>
                <w:sz w:val="24"/>
                <w:szCs w:val="24"/>
              </w:rPr>
            </w:pPr>
          </w:p>
        </w:tc>
        <w:tc>
          <w:tcPr>
            <w:tcW w:w="1258" w:type="dxa"/>
            <w:gridSpan w:val="2"/>
          </w:tcPr>
          <w:p w:rsidR="006F01E1" w:rsidRPr="001A564B" w:rsidRDefault="006F01E1" w:rsidP="00ED65C1">
            <w:pPr>
              <w:rPr>
                <w:sz w:val="24"/>
                <w:szCs w:val="24"/>
              </w:rPr>
            </w:pPr>
          </w:p>
        </w:tc>
        <w:tc>
          <w:tcPr>
            <w:tcW w:w="1417" w:type="dxa"/>
          </w:tcPr>
          <w:p w:rsidR="006F01E1" w:rsidRPr="001A564B" w:rsidRDefault="006F01E1" w:rsidP="00ED65C1">
            <w:pPr>
              <w:rPr>
                <w:sz w:val="24"/>
                <w:szCs w:val="24"/>
              </w:rPr>
            </w:pPr>
          </w:p>
        </w:tc>
        <w:tc>
          <w:tcPr>
            <w:tcW w:w="1559" w:type="dxa"/>
          </w:tcPr>
          <w:p w:rsidR="006F01E1" w:rsidRPr="001A564B" w:rsidRDefault="006F01E1" w:rsidP="00ED65C1">
            <w:pPr>
              <w:rPr>
                <w:sz w:val="24"/>
                <w:szCs w:val="24"/>
              </w:rPr>
            </w:pPr>
          </w:p>
        </w:tc>
      </w:tr>
      <w:tr w:rsidR="006F01E1" w:rsidRPr="001A564B" w:rsidTr="00ED65C1">
        <w:trPr>
          <w:trHeight w:val="559"/>
        </w:trPr>
        <w:tc>
          <w:tcPr>
            <w:tcW w:w="554" w:type="dxa"/>
            <w:vMerge/>
          </w:tcPr>
          <w:p w:rsidR="006F01E1" w:rsidRPr="001A564B" w:rsidRDefault="006F01E1" w:rsidP="00ED65C1">
            <w:pPr>
              <w:rPr>
                <w:sz w:val="24"/>
                <w:szCs w:val="24"/>
              </w:rPr>
            </w:pPr>
          </w:p>
        </w:tc>
        <w:tc>
          <w:tcPr>
            <w:tcW w:w="2320" w:type="dxa"/>
            <w:gridSpan w:val="2"/>
            <w:vMerge/>
          </w:tcPr>
          <w:p w:rsidR="006F01E1" w:rsidRPr="001A564B" w:rsidRDefault="006F01E1" w:rsidP="00ED65C1">
            <w:pPr>
              <w:rPr>
                <w:sz w:val="24"/>
                <w:szCs w:val="24"/>
              </w:rPr>
            </w:pPr>
          </w:p>
        </w:tc>
        <w:tc>
          <w:tcPr>
            <w:tcW w:w="2766" w:type="dxa"/>
            <w:gridSpan w:val="3"/>
          </w:tcPr>
          <w:p w:rsidR="006F01E1" w:rsidRPr="001A564B" w:rsidRDefault="006F01E1" w:rsidP="00ED65C1">
            <w:pPr>
              <w:rPr>
                <w:sz w:val="24"/>
                <w:szCs w:val="24"/>
              </w:rPr>
            </w:pPr>
            <w:r w:rsidRPr="001A564B">
              <w:rPr>
                <w:sz w:val="24"/>
                <w:szCs w:val="24"/>
              </w:rPr>
              <w:t xml:space="preserve">Реконструкция </w:t>
            </w:r>
          </w:p>
        </w:tc>
        <w:tc>
          <w:tcPr>
            <w:tcW w:w="1556" w:type="dxa"/>
          </w:tcPr>
          <w:p w:rsidR="006F01E1" w:rsidRPr="001A564B" w:rsidRDefault="006F01E1" w:rsidP="00ED65C1">
            <w:pPr>
              <w:rPr>
                <w:sz w:val="24"/>
                <w:szCs w:val="24"/>
              </w:rPr>
            </w:pPr>
            <w:r w:rsidRPr="001A564B">
              <w:rPr>
                <w:sz w:val="24"/>
                <w:szCs w:val="24"/>
              </w:rPr>
              <w:t>Областной</w:t>
            </w:r>
          </w:p>
          <w:p w:rsidR="006F01E1" w:rsidRPr="001A564B" w:rsidRDefault="006F01E1" w:rsidP="00ED65C1">
            <w:pPr>
              <w:rPr>
                <w:sz w:val="24"/>
                <w:szCs w:val="24"/>
              </w:rPr>
            </w:pPr>
            <w:r w:rsidRPr="001A564B">
              <w:rPr>
                <w:sz w:val="24"/>
                <w:szCs w:val="24"/>
              </w:rPr>
              <w:t xml:space="preserve">Местный </w:t>
            </w:r>
          </w:p>
        </w:tc>
        <w:tc>
          <w:tcPr>
            <w:tcW w:w="1152" w:type="dxa"/>
            <w:gridSpan w:val="2"/>
          </w:tcPr>
          <w:p w:rsidR="006F01E1" w:rsidRPr="001A564B" w:rsidRDefault="006F01E1" w:rsidP="00ED65C1">
            <w:pPr>
              <w:rPr>
                <w:sz w:val="24"/>
                <w:szCs w:val="24"/>
              </w:rPr>
            </w:pPr>
          </w:p>
        </w:tc>
        <w:tc>
          <w:tcPr>
            <w:tcW w:w="1134" w:type="dxa"/>
            <w:gridSpan w:val="3"/>
          </w:tcPr>
          <w:p w:rsidR="006F01E1" w:rsidRPr="001A564B" w:rsidRDefault="006F01E1" w:rsidP="00ED65C1">
            <w:pPr>
              <w:rPr>
                <w:sz w:val="24"/>
                <w:szCs w:val="24"/>
              </w:rPr>
            </w:pPr>
          </w:p>
        </w:tc>
        <w:tc>
          <w:tcPr>
            <w:tcW w:w="1134" w:type="dxa"/>
            <w:gridSpan w:val="2"/>
          </w:tcPr>
          <w:p w:rsidR="006F01E1" w:rsidRPr="001A564B" w:rsidRDefault="006F01E1" w:rsidP="00ED65C1">
            <w:pPr>
              <w:rPr>
                <w:sz w:val="24"/>
                <w:szCs w:val="24"/>
              </w:rPr>
            </w:pPr>
          </w:p>
        </w:tc>
        <w:tc>
          <w:tcPr>
            <w:tcW w:w="1258" w:type="dxa"/>
            <w:gridSpan w:val="2"/>
          </w:tcPr>
          <w:p w:rsidR="006F01E1" w:rsidRPr="001A564B" w:rsidRDefault="006F01E1" w:rsidP="00ED65C1">
            <w:pPr>
              <w:rPr>
                <w:sz w:val="24"/>
                <w:szCs w:val="24"/>
              </w:rPr>
            </w:pPr>
          </w:p>
        </w:tc>
        <w:tc>
          <w:tcPr>
            <w:tcW w:w="1417" w:type="dxa"/>
          </w:tcPr>
          <w:p w:rsidR="006F01E1" w:rsidRPr="001A564B" w:rsidRDefault="006F01E1" w:rsidP="00ED65C1">
            <w:pPr>
              <w:rPr>
                <w:sz w:val="24"/>
                <w:szCs w:val="24"/>
              </w:rPr>
            </w:pPr>
          </w:p>
          <w:p w:rsidR="006F01E1" w:rsidRPr="001A564B" w:rsidRDefault="006F01E1" w:rsidP="00ED65C1">
            <w:pPr>
              <w:rPr>
                <w:sz w:val="24"/>
                <w:szCs w:val="24"/>
              </w:rPr>
            </w:pPr>
            <w:r w:rsidRPr="001A564B">
              <w:rPr>
                <w:sz w:val="24"/>
                <w:szCs w:val="24"/>
              </w:rPr>
              <w:t>0,1</w:t>
            </w:r>
          </w:p>
        </w:tc>
        <w:tc>
          <w:tcPr>
            <w:tcW w:w="1559" w:type="dxa"/>
          </w:tcPr>
          <w:p w:rsidR="006F01E1" w:rsidRPr="001A564B" w:rsidRDefault="006F01E1" w:rsidP="00ED65C1">
            <w:pPr>
              <w:rPr>
                <w:sz w:val="24"/>
                <w:szCs w:val="24"/>
              </w:rPr>
            </w:pPr>
          </w:p>
        </w:tc>
      </w:tr>
      <w:tr w:rsidR="006F01E1" w:rsidRPr="001A564B" w:rsidTr="00ED65C1">
        <w:tc>
          <w:tcPr>
            <w:tcW w:w="14850" w:type="dxa"/>
            <w:gridSpan w:val="18"/>
          </w:tcPr>
          <w:p w:rsidR="006F01E1" w:rsidRPr="001A564B" w:rsidRDefault="006F01E1" w:rsidP="00ED65C1">
            <w:pPr>
              <w:rPr>
                <w:sz w:val="24"/>
                <w:szCs w:val="24"/>
              </w:rPr>
            </w:pPr>
            <w:r w:rsidRPr="001A564B">
              <w:rPr>
                <w:sz w:val="24"/>
                <w:szCs w:val="24"/>
              </w:rPr>
              <w:t xml:space="preserve">сфера физической культуры и  массового спорта </w:t>
            </w:r>
          </w:p>
        </w:tc>
      </w:tr>
      <w:tr w:rsidR="006F01E1" w:rsidRPr="001A564B" w:rsidTr="00ED65C1">
        <w:trPr>
          <w:trHeight w:val="887"/>
        </w:trPr>
        <w:tc>
          <w:tcPr>
            <w:tcW w:w="554" w:type="dxa"/>
            <w:vMerge w:val="restart"/>
          </w:tcPr>
          <w:p w:rsidR="006F01E1" w:rsidRPr="001A564B" w:rsidRDefault="006F01E1" w:rsidP="00ED65C1">
            <w:pPr>
              <w:rPr>
                <w:sz w:val="24"/>
                <w:szCs w:val="24"/>
              </w:rPr>
            </w:pPr>
            <w:r w:rsidRPr="001A564B">
              <w:rPr>
                <w:sz w:val="24"/>
                <w:szCs w:val="24"/>
              </w:rPr>
              <w:t>1.</w:t>
            </w:r>
          </w:p>
        </w:tc>
        <w:tc>
          <w:tcPr>
            <w:tcW w:w="2320" w:type="dxa"/>
            <w:gridSpan w:val="2"/>
            <w:vMerge w:val="restart"/>
          </w:tcPr>
          <w:p w:rsidR="006F01E1" w:rsidRPr="001A564B" w:rsidRDefault="006F01E1" w:rsidP="00ED65C1">
            <w:pPr>
              <w:rPr>
                <w:sz w:val="24"/>
                <w:szCs w:val="24"/>
              </w:rPr>
            </w:pPr>
            <w:r w:rsidRPr="001A564B">
              <w:rPr>
                <w:sz w:val="24"/>
                <w:szCs w:val="24"/>
              </w:rPr>
              <w:t xml:space="preserve">Плоскостное сооружение п. </w:t>
            </w:r>
            <w:proofErr w:type="spellStart"/>
            <w:r w:rsidRPr="001A564B">
              <w:rPr>
                <w:sz w:val="24"/>
                <w:szCs w:val="24"/>
              </w:rPr>
              <w:t>Новоснежная</w:t>
            </w:r>
            <w:proofErr w:type="spellEnd"/>
            <w:r w:rsidRPr="001A564B">
              <w:rPr>
                <w:sz w:val="24"/>
                <w:szCs w:val="24"/>
              </w:rPr>
              <w:t xml:space="preserve"> </w:t>
            </w:r>
          </w:p>
        </w:tc>
        <w:tc>
          <w:tcPr>
            <w:tcW w:w="2766" w:type="dxa"/>
            <w:gridSpan w:val="3"/>
          </w:tcPr>
          <w:p w:rsidR="006F01E1" w:rsidRPr="001A564B" w:rsidRDefault="006F01E1" w:rsidP="00ED65C1">
            <w:pPr>
              <w:rPr>
                <w:sz w:val="24"/>
                <w:szCs w:val="24"/>
              </w:rPr>
            </w:pPr>
            <w:r w:rsidRPr="001A564B">
              <w:rPr>
                <w:sz w:val="24"/>
                <w:szCs w:val="24"/>
              </w:rPr>
              <w:t xml:space="preserve"> Разработка проектной документации</w:t>
            </w:r>
          </w:p>
        </w:tc>
        <w:tc>
          <w:tcPr>
            <w:tcW w:w="1556" w:type="dxa"/>
          </w:tcPr>
          <w:p w:rsidR="006F01E1" w:rsidRPr="001A564B" w:rsidRDefault="006F01E1" w:rsidP="00ED65C1">
            <w:pPr>
              <w:rPr>
                <w:sz w:val="24"/>
                <w:szCs w:val="24"/>
              </w:rPr>
            </w:pPr>
            <w:r w:rsidRPr="001A564B">
              <w:rPr>
                <w:sz w:val="24"/>
                <w:szCs w:val="24"/>
              </w:rPr>
              <w:t>местный</w:t>
            </w:r>
          </w:p>
        </w:tc>
        <w:tc>
          <w:tcPr>
            <w:tcW w:w="1134" w:type="dxa"/>
            <w:vAlign w:val="center"/>
          </w:tcPr>
          <w:p w:rsidR="006F01E1" w:rsidRPr="001A564B" w:rsidRDefault="006F01E1" w:rsidP="00ED65C1">
            <w:pPr>
              <w:rPr>
                <w:sz w:val="24"/>
                <w:szCs w:val="24"/>
              </w:rPr>
            </w:pPr>
          </w:p>
        </w:tc>
        <w:tc>
          <w:tcPr>
            <w:tcW w:w="1134" w:type="dxa"/>
            <w:gridSpan w:val="3"/>
            <w:vAlign w:val="center"/>
          </w:tcPr>
          <w:p w:rsidR="006F01E1" w:rsidRPr="001A564B" w:rsidRDefault="006F01E1" w:rsidP="00ED65C1">
            <w:pPr>
              <w:rPr>
                <w:sz w:val="24"/>
                <w:szCs w:val="24"/>
              </w:rPr>
            </w:pPr>
          </w:p>
        </w:tc>
        <w:tc>
          <w:tcPr>
            <w:tcW w:w="1152" w:type="dxa"/>
            <w:gridSpan w:val="3"/>
            <w:vAlign w:val="center"/>
          </w:tcPr>
          <w:p w:rsidR="006F01E1" w:rsidRPr="001A564B" w:rsidRDefault="006F01E1" w:rsidP="00ED65C1">
            <w:pPr>
              <w:rPr>
                <w:sz w:val="24"/>
                <w:szCs w:val="24"/>
              </w:rPr>
            </w:pPr>
          </w:p>
        </w:tc>
        <w:tc>
          <w:tcPr>
            <w:tcW w:w="1258" w:type="dxa"/>
            <w:gridSpan w:val="2"/>
            <w:vAlign w:val="center"/>
          </w:tcPr>
          <w:p w:rsidR="006F01E1" w:rsidRPr="001A564B" w:rsidRDefault="006F01E1" w:rsidP="00ED65C1">
            <w:pPr>
              <w:rPr>
                <w:sz w:val="24"/>
                <w:szCs w:val="24"/>
              </w:rPr>
            </w:pPr>
          </w:p>
        </w:tc>
        <w:tc>
          <w:tcPr>
            <w:tcW w:w="1417" w:type="dxa"/>
            <w:vAlign w:val="center"/>
          </w:tcPr>
          <w:p w:rsidR="006F01E1" w:rsidRPr="001A564B" w:rsidRDefault="006F01E1" w:rsidP="00ED65C1">
            <w:pPr>
              <w:rPr>
                <w:sz w:val="24"/>
                <w:szCs w:val="24"/>
              </w:rPr>
            </w:pPr>
          </w:p>
        </w:tc>
        <w:tc>
          <w:tcPr>
            <w:tcW w:w="1559" w:type="dxa"/>
            <w:vAlign w:val="center"/>
          </w:tcPr>
          <w:p w:rsidR="006F01E1" w:rsidRPr="001A564B" w:rsidRDefault="006F01E1" w:rsidP="00ED65C1">
            <w:pPr>
              <w:rPr>
                <w:sz w:val="24"/>
                <w:szCs w:val="24"/>
              </w:rPr>
            </w:pPr>
            <w:r w:rsidRPr="001A564B">
              <w:rPr>
                <w:sz w:val="24"/>
                <w:szCs w:val="24"/>
              </w:rPr>
              <w:t>0,1</w:t>
            </w:r>
          </w:p>
        </w:tc>
      </w:tr>
      <w:tr w:rsidR="006F01E1" w:rsidRPr="001A564B" w:rsidTr="00ED65C1">
        <w:trPr>
          <w:trHeight w:val="379"/>
        </w:trPr>
        <w:tc>
          <w:tcPr>
            <w:tcW w:w="554" w:type="dxa"/>
            <w:vMerge/>
          </w:tcPr>
          <w:p w:rsidR="006F01E1" w:rsidRPr="001A564B" w:rsidRDefault="006F01E1" w:rsidP="00ED65C1">
            <w:pPr>
              <w:rPr>
                <w:sz w:val="24"/>
                <w:szCs w:val="24"/>
              </w:rPr>
            </w:pPr>
          </w:p>
        </w:tc>
        <w:tc>
          <w:tcPr>
            <w:tcW w:w="2320" w:type="dxa"/>
            <w:gridSpan w:val="2"/>
            <w:vMerge/>
          </w:tcPr>
          <w:p w:rsidR="006F01E1" w:rsidRPr="001A564B" w:rsidRDefault="006F01E1" w:rsidP="00ED65C1">
            <w:pPr>
              <w:rPr>
                <w:sz w:val="24"/>
                <w:szCs w:val="24"/>
              </w:rPr>
            </w:pPr>
          </w:p>
        </w:tc>
        <w:tc>
          <w:tcPr>
            <w:tcW w:w="2766" w:type="dxa"/>
            <w:gridSpan w:val="3"/>
          </w:tcPr>
          <w:p w:rsidR="006F01E1" w:rsidRPr="001A564B" w:rsidRDefault="006F01E1" w:rsidP="00ED65C1">
            <w:pPr>
              <w:rPr>
                <w:sz w:val="24"/>
                <w:szCs w:val="24"/>
              </w:rPr>
            </w:pPr>
            <w:r w:rsidRPr="001A564B">
              <w:rPr>
                <w:sz w:val="24"/>
                <w:szCs w:val="24"/>
              </w:rPr>
              <w:t>Строительство</w:t>
            </w:r>
          </w:p>
        </w:tc>
        <w:tc>
          <w:tcPr>
            <w:tcW w:w="1556" w:type="dxa"/>
          </w:tcPr>
          <w:p w:rsidR="006F01E1" w:rsidRPr="001A564B" w:rsidRDefault="006F01E1" w:rsidP="00ED65C1">
            <w:pPr>
              <w:rPr>
                <w:sz w:val="24"/>
                <w:szCs w:val="24"/>
              </w:rPr>
            </w:pPr>
            <w:r w:rsidRPr="001A564B">
              <w:rPr>
                <w:sz w:val="24"/>
                <w:szCs w:val="24"/>
              </w:rPr>
              <w:t xml:space="preserve">Местный </w:t>
            </w:r>
          </w:p>
        </w:tc>
        <w:tc>
          <w:tcPr>
            <w:tcW w:w="1134" w:type="dxa"/>
            <w:vAlign w:val="center"/>
          </w:tcPr>
          <w:p w:rsidR="006F01E1" w:rsidRPr="001A564B" w:rsidRDefault="006F01E1" w:rsidP="00ED65C1">
            <w:pPr>
              <w:rPr>
                <w:sz w:val="24"/>
                <w:szCs w:val="24"/>
              </w:rPr>
            </w:pPr>
          </w:p>
        </w:tc>
        <w:tc>
          <w:tcPr>
            <w:tcW w:w="1134" w:type="dxa"/>
            <w:gridSpan w:val="3"/>
            <w:vAlign w:val="center"/>
          </w:tcPr>
          <w:p w:rsidR="006F01E1" w:rsidRPr="001A564B" w:rsidRDefault="006F01E1" w:rsidP="00ED65C1">
            <w:pPr>
              <w:rPr>
                <w:sz w:val="24"/>
                <w:szCs w:val="24"/>
              </w:rPr>
            </w:pPr>
          </w:p>
        </w:tc>
        <w:tc>
          <w:tcPr>
            <w:tcW w:w="1152" w:type="dxa"/>
            <w:gridSpan w:val="3"/>
            <w:vAlign w:val="center"/>
          </w:tcPr>
          <w:p w:rsidR="006F01E1" w:rsidRPr="001A564B" w:rsidRDefault="006F01E1" w:rsidP="00ED65C1">
            <w:pPr>
              <w:rPr>
                <w:sz w:val="24"/>
                <w:szCs w:val="24"/>
              </w:rPr>
            </w:pPr>
          </w:p>
        </w:tc>
        <w:tc>
          <w:tcPr>
            <w:tcW w:w="1258" w:type="dxa"/>
            <w:gridSpan w:val="2"/>
            <w:vAlign w:val="center"/>
          </w:tcPr>
          <w:p w:rsidR="006F01E1" w:rsidRPr="001A564B" w:rsidRDefault="006F01E1" w:rsidP="00ED65C1">
            <w:pPr>
              <w:rPr>
                <w:sz w:val="24"/>
                <w:szCs w:val="24"/>
              </w:rPr>
            </w:pPr>
          </w:p>
        </w:tc>
        <w:tc>
          <w:tcPr>
            <w:tcW w:w="1417" w:type="dxa"/>
            <w:vAlign w:val="center"/>
          </w:tcPr>
          <w:p w:rsidR="006F01E1" w:rsidRPr="001A564B" w:rsidRDefault="006F01E1" w:rsidP="00ED65C1">
            <w:pPr>
              <w:rPr>
                <w:sz w:val="24"/>
                <w:szCs w:val="24"/>
              </w:rPr>
            </w:pPr>
          </w:p>
        </w:tc>
        <w:tc>
          <w:tcPr>
            <w:tcW w:w="1559" w:type="dxa"/>
            <w:vAlign w:val="center"/>
          </w:tcPr>
          <w:p w:rsidR="006F01E1" w:rsidRPr="001A564B" w:rsidRDefault="006F01E1" w:rsidP="00ED65C1">
            <w:pPr>
              <w:rPr>
                <w:sz w:val="24"/>
                <w:szCs w:val="24"/>
              </w:rPr>
            </w:pPr>
            <w:r w:rsidRPr="001A564B">
              <w:rPr>
                <w:sz w:val="24"/>
                <w:szCs w:val="24"/>
              </w:rPr>
              <w:t>0,5</w:t>
            </w:r>
          </w:p>
        </w:tc>
      </w:tr>
      <w:tr w:rsidR="006F01E1" w:rsidRPr="001A564B" w:rsidTr="00ED65C1">
        <w:tc>
          <w:tcPr>
            <w:tcW w:w="554" w:type="dxa"/>
          </w:tcPr>
          <w:p w:rsidR="006F01E1" w:rsidRPr="001A564B" w:rsidRDefault="006F01E1" w:rsidP="00ED65C1">
            <w:pPr>
              <w:rPr>
                <w:sz w:val="24"/>
                <w:szCs w:val="24"/>
              </w:rPr>
            </w:pPr>
          </w:p>
        </w:tc>
        <w:tc>
          <w:tcPr>
            <w:tcW w:w="6642" w:type="dxa"/>
            <w:gridSpan w:val="6"/>
          </w:tcPr>
          <w:p w:rsidR="006F01E1" w:rsidRPr="001A564B" w:rsidRDefault="006F01E1" w:rsidP="00ED65C1">
            <w:pPr>
              <w:rPr>
                <w:sz w:val="24"/>
                <w:szCs w:val="24"/>
              </w:rPr>
            </w:pPr>
            <w:r w:rsidRPr="001A564B">
              <w:rPr>
                <w:sz w:val="24"/>
                <w:szCs w:val="24"/>
              </w:rPr>
              <w:t xml:space="preserve">ИТОГО </w:t>
            </w:r>
          </w:p>
        </w:tc>
        <w:tc>
          <w:tcPr>
            <w:tcW w:w="1134" w:type="dxa"/>
            <w:vAlign w:val="center"/>
          </w:tcPr>
          <w:p w:rsidR="006F01E1" w:rsidRPr="001A564B" w:rsidRDefault="006F01E1" w:rsidP="00ED65C1">
            <w:pPr>
              <w:rPr>
                <w:sz w:val="24"/>
                <w:szCs w:val="24"/>
              </w:rPr>
            </w:pPr>
            <w:r w:rsidRPr="001A564B">
              <w:rPr>
                <w:sz w:val="24"/>
                <w:szCs w:val="24"/>
              </w:rPr>
              <w:t>0</w:t>
            </w:r>
          </w:p>
        </w:tc>
        <w:tc>
          <w:tcPr>
            <w:tcW w:w="1134" w:type="dxa"/>
            <w:gridSpan w:val="3"/>
            <w:vAlign w:val="center"/>
          </w:tcPr>
          <w:p w:rsidR="006F01E1" w:rsidRPr="001A564B" w:rsidRDefault="006F01E1" w:rsidP="00ED65C1">
            <w:pPr>
              <w:rPr>
                <w:sz w:val="24"/>
                <w:szCs w:val="24"/>
              </w:rPr>
            </w:pPr>
          </w:p>
        </w:tc>
        <w:tc>
          <w:tcPr>
            <w:tcW w:w="1152" w:type="dxa"/>
            <w:gridSpan w:val="3"/>
            <w:vAlign w:val="center"/>
          </w:tcPr>
          <w:p w:rsidR="006F01E1" w:rsidRPr="001A564B" w:rsidRDefault="006F01E1" w:rsidP="00ED65C1">
            <w:pPr>
              <w:rPr>
                <w:sz w:val="24"/>
                <w:szCs w:val="24"/>
              </w:rPr>
            </w:pPr>
          </w:p>
        </w:tc>
        <w:tc>
          <w:tcPr>
            <w:tcW w:w="1258" w:type="dxa"/>
            <w:gridSpan w:val="2"/>
            <w:vAlign w:val="center"/>
          </w:tcPr>
          <w:p w:rsidR="006F01E1" w:rsidRPr="001A564B" w:rsidRDefault="006F01E1" w:rsidP="00ED65C1">
            <w:pPr>
              <w:rPr>
                <w:sz w:val="24"/>
                <w:szCs w:val="24"/>
              </w:rPr>
            </w:pPr>
            <w:r w:rsidRPr="001A564B">
              <w:rPr>
                <w:sz w:val="24"/>
                <w:szCs w:val="24"/>
              </w:rPr>
              <w:t>6,8</w:t>
            </w:r>
          </w:p>
        </w:tc>
        <w:tc>
          <w:tcPr>
            <w:tcW w:w="1417" w:type="dxa"/>
            <w:shd w:val="clear" w:color="auto" w:fill="auto"/>
            <w:vAlign w:val="center"/>
          </w:tcPr>
          <w:p w:rsidR="006F01E1" w:rsidRPr="001A564B" w:rsidRDefault="006F01E1" w:rsidP="00ED65C1">
            <w:pPr>
              <w:rPr>
                <w:sz w:val="24"/>
                <w:szCs w:val="24"/>
              </w:rPr>
            </w:pPr>
            <w:r w:rsidRPr="001A564B">
              <w:rPr>
                <w:sz w:val="24"/>
                <w:szCs w:val="24"/>
              </w:rPr>
              <w:t>0,4</w:t>
            </w:r>
          </w:p>
        </w:tc>
        <w:tc>
          <w:tcPr>
            <w:tcW w:w="1559" w:type="dxa"/>
            <w:vAlign w:val="center"/>
          </w:tcPr>
          <w:p w:rsidR="006F01E1" w:rsidRPr="001A564B" w:rsidRDefault="006F01E1" w:rsidP="00ED65C1">
            <w:pPr>
              <w:rPr>
                <w:sz w:val="24"/>
                <w:szCs w:val="24"/>
              </w:rPr>
            </w:pPr>
            <w:r w:rsidRPr="001A564B">
              <w:rPr>
                <w:sz w:val="24"/>
                <w:szCs w:val="24"/>
              </w:rPr>
              <w:t>1,2</w:t>
            </w:r>
          </w:p>
        </w:tc>
      </w:tr>
    </w:tbl>
    <w:p w:rsidR="006F01E1" w:rsidRPr="001A564B" w:rsidRDefault="006F01E1" w:rsidP="006F01E1">
      <w:pPr>
        <w:rPr>
          <w:sz w:val="24"/>
          <w:szCs w:val="24"/>
        </w:rPr>
      </w:pPr>
    </w:p>
    <w:p w:rsidR="00E772FA" w:rsidRDefault="00351CAE"/>
    <w:sectPr w:rsidR="00E772FA" w:rsidSect="006F01E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4B" w:rsidRDefault="00351CAE">
    <w:pPr>
      <w:pStyle w:val="a5"/>
      <w:jc w:val="center"/>
    </w:pPr>
    <w:r>
      <w:fldChar w:fldCharType="begin"/>
    </w:r>
    <w:r>
      <w:instrText xml:space="preserve"> PAGE   \* MERGEFORMAT </w:instrText>
    </w:r>
    <w:r>
      <w:fldChar w:fldCharType="separate"/>
    </w:r>
    <w:r w:rsidR="006F01E1">
      <w:rPr>
        <w:noProof/>
      </w:rPr>
      <w:t>18</w:t>
    </w:r>
    <w:r>
      <w:fldChar w:fldCharType="end"/>
    </w:r>
  </w:p>
  <w:p w:rsidR="001A564B" w:rsidRDefault="00351CA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4B" w:rsidRDefault="00351CAE">
    <w:pPr>
      <w:pStyle w:val="a5"/>
      <w:jc w:val="center"/>
    </w:pPr>
    <w:r>
      <w:fldChar w:fldCharType="begin"/>
    </w:r>
    <w:r>
      <w:instrText xml:space="preserve"> PAGE   \* MERGEFORMAT </w:instrText>
    </w:r>
    <w:r>
      <w:fldChar w:fldCharType="separate"/>
    </w:r>
    <w:r w:rsidR="006F01E1">
      <w:rPr>
        <w:noProof/>
      </w:rPr>
      <w:t>15</w:t>
    </w:r>
    <w:r>
      <w:fldChar w:fldCharType="end"/>
    </w:r>
  </w:p>
  <w:p w:rsidR="001A564B" w:rsidRDefault="00351CAE">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AD6079"/>
    <w:multiLevelType w:val="hybridMultilevel"/>
    <w:tmpl w:val="8A600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6B6BD3"/>
    <w:multiLevelType w:val="hybridMultilevel"/>
    <w:tmpl w:val="3E76B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37182F"/>
    <w:multiLevelType w:val="hybridMultilevel"/>
    <w:tmpl w:val="E384D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6F01E1"/>
    <w:rsid w:val="001E46FE"/>
    <w:rsid w:val="00347652"/>
    <w:rsid w:val="00351CAE"/>
    <w:rsid w:val="00424D8A"/>
    <w:rsid w:val="006F01E1"/>
    <w:rsid w:val="009D3862"/>
    <w:rsid w:val="00C801C2"/>
    <w:rsid w:val="00E53D43"/>
    <w:rsid w:val="00ED6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1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F01E1"/>
    <w:pPr>
      <w:ind w:left="720"/>
      <w:contextualSpacing/>
    </w:pPr>
  </w:style>
  <w:style w:type="paragraph" w:styleId="a5">
    <w:name w:val="footer"/>
    <w:aliases w:val=" Знак, Знак6,Знак6"/>
    <w:basedOn w:val="a"/>
    <w:link w:val="a6"/>
    <w:uiPriority w:val="99"/>
    <w:rsid w:val="006F01E1"/>
    <w:pPr>
      <w:tabs>
        <w:tab w:val="center" w:pos="4677"/>
        <w:tab w:val="right" w:pos="9355"/>
      </w:tabs>
    </w:pPr>
    <w:rPr>
      <w:sz w:val="24"/>
    </w:rPr>
  </w:style>
  <w:style w:type="character" w:customStyle="1" w:styleId="a6">
    <w:name w:val="Нижний колонтитул Знак"/>
    <w:aliases w:val=" Знак Знак, Знак6 Знак,Знак6 Знак"/>
    <w:basedOn w:val="a0"/>
    <w:link w:val="a5"/>
    <w:uiPriority w:val="99"/>
    <w:rsid w:val="006F01E1"/>
    <w:rPr>
      <w:rFonts w:ascii="Times New Roman" w:eastAsia="Times New Roman" w:hAnsi="Times New Roman" w:cs="Times New Roman"/>
      <w:sz w:val="24"/>
      <w:szCs w:val="20"/>
      <w:lang w:eastAsia="ru-RU"/>
    </w:rPr>
  </w:style>
  <w:style w:type="character" w:customStyle="1" w:styleId="a4">
    <w:name w:val="Абзац списка Знак"/>
    <w:link w:val="a3"/>
    <w:uiPriority w:val="34"/>
    <w:rsid w:val="006F01E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5983</Words>
  <Characters>34107</Characters>
  <Application>Microsoft Office Word</Application>
  <DocSecurity>0</DocSecurity>
  <Lines>284</Lines>
  <Paragraphs>80</Paragraphs>
  <ScaleCrop>false</ScaleCrop>
  <Company/>
  <LinksUpToDate>false</LinksUpToDate>
  <CharactersWithSpaces>40010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2017-01-27T03:19:00Z</dcterms:created>
  <dcterms:modified xsi:type="dcterms:W3CDTF">2017-01-27T03:22:00Z</dcterms:modified>
</cp:coreProperties>
</file>